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rPr>
      </w:pPr>
    </w:p>
    <w:p w:rsidR="006F4140" w:rsidRPr="002446E1" w:rsidRDefault="005F1842" w:rsidP="003B2BAE">
      <w:pPr>
        <w:pStyle w:val="af7"/>
        <w:ind w:left="1560" w:hanging="1560"/>
        <w:rPr>
          <w:rFonts w:ascii="Cambria" w:hAnsi="Cambria"/>
          <w:sz w:val="72"/>
          <w:szCs w:val="72"/>
          <w:lang w:val="el-GR"/>
        </w:rPr>
      </w:pPr>
      <w:r w:rsidRPr="002446E1">
        <w:rPr>
          <w:rFonts w:ascii="Tahoma" w:hAnsi="Tahoma" w:cs="Tahoma"/>
          <w:b/>
          <w:smallCaps/>
          <w:spacing w:val="20"/>
          <w:sz w:val="28"/>
          <w:szCs w:val="28"/>
          <w:lang w:val="el-GR" w:eastAsia="en-GB"/>
        </w:rPr>
        <w:t>Ο</w:t>
      </w:r>
      <w:r w:rsidR="006F4140" w:rsidRPr="002446E1">
        <w:rPr>
          <w:rFonts w:ascii="Tahoma" w:hAnsi="Tahoma" w:cs="Tahoma"/>
          <w:b/>
          <w:smallCaps/>
          <w:spacing w:val="20"/>
          <w:sz w:val="28"/>
          <w:szCs w:val="28"/>
          <w:lang w:val="el-GR" w:eastAsia="en-GB"/>
        </w:rPr>
        <w:t>.I.1_</w:t>
      </w:r>
      <w:r w:rsidR="00E07FB7" w:rsidRPr="00E07FB7">
        <w:rPr>
          <w:rFonts w:ascii="Tahoma" w:hAnsi="Tahoma" w:cs="Tahoma"/>
          <w:b/>
          <w:smallCaps/>
          <w:spacing w:val="20"/>
          <w:sz w:val="28"/>
          <w:szCs w:val="28"/>
          <w:lang w:val="el-GR" w:eastAsia="en-GB"/>
        </w:rPr>
        <w:t>3</w:t>
      </w:r>
      <w:r w:rsidR="006F4140" w:rsidRPr="002446E1">
        <w:rPr>
          <w:rFonts w:ascii="Tahoma" w:hAnsi="Tahoma" w:cs="Tahoma"/>
          <w:b/>
          <w:smallCaps/>
          <w:spacing w:val="20"/>
          <w:sz w:val="28"/>
          <w:szCs w:val="28"/>
          <w:lang w:val="el-GR" w:eastAsia="en-GB"/>
        </w:rPr>
        <w:t xml:space="preserve">: </w:t>
      </w:r>
      <w:r w:rsidR="006F4140" w:rsidRPr="002446E1">
        <w:rPr>
          <w:rFonts w:ascii="Tahoma" w:hAnsi="Tahoma" w:cs="Tahoma"/>
          <w:b/>
          <w:smallCaps/>
          <w:spacing w:val="20"/>
          <w:sz w:val="28"/>
          <w:szCs w:val="28"/>
          <w:lang w:val="el-GR" w:eastAsia="en-GB"/>
        </w:rPr>
        <w:tab/>
      </w:r>
      <w:r w:rsidRPr="002446E1">
        <w:rPr>
          <w:rFonts w:ascii="Tahoma" w:hAnsi="Tahoma" w:cs="Tahoma"/>
          <w:b/>
          <w:smallCaps/>
          <w:spacing w:val="20"/>
          <w:sz w:val="28"/>
          <w:szCs w:val="28"/>
          <w:lang w:val="el-GR" w:eastAsia="en-GB"/>
        </w:rPr>
        <w:t>Καταγραφή και Αποθήκευση Ηλεκτρονικών Δεδομένων Για Τους Πραγματικούς Δικαιούχους                                                   [Άρθρ</w:t>
      </w:r>
      <w:r w:rsidR="00CD5749" w:rsidRPr="002446E1">
        <w:rPr>
          <w:rFonts w:ascii="Tahoma" w:hAnsi="Tahoma" w:cs="Tahoma"/>
          <w:b/>
          <w:smallCaps/>
          <w:spacing w:val="20"/>
          <w:sz w:val="28"/>
          <w:szCs w:val="28"/>
          <w:lang w:val="el-GR" w:eastAsia="en-GB"/>
        </w:rPr>
        <w:t>α</w:t>
      </w:r>
      <w:r w:rsidRPr="002446E1">
        <w:rPr>
          <w:rFonts w:ascii="Tahoma" w:hAnsi="Tahoma" w:cs="Tahoma"/>
          <w:b/>
          <w:smallCaps/>
          <w:spacing w:val="20"/>
          <w:sz w:val="28"/>
          <w:szCs w:val="28"/>
          <w:lang w:val="el-GR" w:eastAsia="en-GB"/>
        </w:rPr>
        <w:t xml:space="preserve"> 69(2)</w:t>
      </w:r>
      <w:r w:rsidR="00CD5749" w:rsidRPr="002446E1">
        <w:rPr>
          <w:rFonts w:ascii="Tahoma" w:hAnsi="Tahoma" w:cs="Tahoma"/>
          <w:b/>
          <w:smallCaps/>
          <w:spacing w:val="20"/>
          <w:sz w:val="28"/>
          <w:szCs w:val="28"/>
          <w:lang w:val="el-GR" w:eastAsia="en-GB"/>
        </w:rPr>
        <w:t>, 72(1ε)</w:t>
      </w:r>
      <w:r w:rsidRPr="002446E1">
        <w:rPr>
          <w:rFonts w:ascii="Tahoma" w:hAnsi="Tahoma" w:cs="Tahoma"/>
          <w:b/>
          <w:smallCaps/>
          <w:spacing w:val="20"/>
          <w:sz w:val="28"/>
          <w:szCs w:val="28"/>
          <w:lang w:val="el-GR" w:eastAsia="en-GB"/>
        </w:rPr>
        <w:t xml:space="preserve"> και Παράρτημα Xvii του Καν.(ΕE) 2021/1060]</w:t>
      </w:r>
    </w:p>
    <w:p w:rsidR="006F4140" w:rsidRPr="002446E1"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bookmarkStart w:id="0" w:name="_GoBack"/>
      <w:bookmarkEnd w:id="0"/>
    </w:p>
    <w:p w:rsidR="006F4140" w:rsidRPr="00282007" w:rsidRDefault="006F4140">
      <w:pPr>
        <w:pStyle w:val="af7"/>
        <w:rPr>
          <w:lang w:val="el-GR"/>
        </w:rPr>
      </w:pPr>
    </w:p>
    <w:p w:rsidR="006F4140" w:rsidRPr="00282007" w:rsidRDefault="006F4140">
      <w:pPr>
        <w:pStyle w:val="af7"/>
        <w:rPr>
          <w:lang w:val="el-GR"/>
        </w:rPr>
      </w:pPr>
    </w:p>
    <w:p w:rsidR="006F4140" w:rsidRPr="00282007" w:rsidRDefault="006F4140">
      <w:pPr>
        <w:rPr>
          <w:lang w:val="el-GR"/>
        </w:rPr>
      </w:pPr>
    </w:p>
    <w:p w:rsidR="001E7022" w:rsidRPr="00282007" w:rsidRDefault="001E7022" w:rsidP="00882F50">
      <w:pPr>
        <w:spacing w:line="280" w:lineRule="atLeast"/>
        <w:ind w:left="0" w:right="-1" w:firstLine="0"/>
        <w:jc w:val="center"/>
        <w:rPr>
          <w:rFonts w:ascii="Tahoma" w:hAnsi="Tahoma" w:cs="Tahoma"/>
          <w:b/>
          <w:smallCaps/>
          <w:u w:val="single"/>
          <w:lang w:val="el-GR"/>
        </w:rPr>
        <w:sectPr w:rsidR="001E7022" w:rsidRPr="00282007" w:rsidSect="00E7620A">
          <w:footerReference w:type="default" r:id="rId8"/>
          <w:pgSz w:w="11906" w:h="16838"/>
          <w:pgMar w:top="1418" w:right="1134" w:bottom="1418" w:left="1134" w:header="709" w:footer="369" w:gutter="0"/>
          <w:pgNumType w:start="1"/>
          <w:cols w:space="708"/>
          <w:docGrid w:linePitch="360"/>
        </w:sectPr>
      </w:pPr>
    </w:p>
    <w:p w:rsidR="00DA36C5" w:rsidRPr="001F18C2" w:rsidRDefault="00BF537C" w:rsidP="00BE1992">
      <w:pPr>
        <w:pStyle w:val="ac"/>
        <w:spacing w:before="120" w:after="120" w:line="280" w:lineRule="atLeast"/>
        <w:rPr>
          <w:rFonts w:ascii="Tahoma" w:hAnsi="Tahoma" w:cs="Tahoma"/>
          <w:color w:val="993300"/>
          <w:spacing w:val="20"/>
          <w:lang w:val="el-GR"/>
        </w:rPr>
      </w:pPr>
      <w:r w:rsidRPr="001F18C2">
        <w:rPr>
          <w:rFonts w:ascii="Tahoma" w:hAnsi="Tahoma" w:cs="Tahoma"/>
          <w:color w:val="993300"/>
          <w:spacing w:val="20"/>
          <w:lang w:val="el-GR"/>
        </w:rPr>
        <w:lastRenderedPageBreak/>
        <w:t>ΠΙΝΑΚΑΣ ΠΕΡΙΕΧΟΜΕΝΩΝ</w:t>
      </w:r>
    </w:p>
    <w:p w:rsidR="003B2BAE" w:rsidRDefault="0097519F">
      <w:pPr>
        <w:pStyle w:val="11"/>
        <w:rPr>
          <w:rFonts w:asciiTheme="minorHAnsi" w:eastAsiaTheme="minorEastAsia" w:hAnsiTheme="minorHAnsi" w:cstheme="minorBidi"/>
          <w:b w:val="0"/>
          <w:bCs w:val="0"/>
          <w:sz w:val="22"/>
          <w:szCs w:val="22"/>
          <w:lang w:val="el-GR" w:eastAsia="el-GR"/>
        </w:rPr>
      </w:pPr>
      <w:r w:rsidRPr="00282007">
        <w:rPr>
          <w:rFonts w:cs="Tahoma"/>
          <w:b w:val="0"/>
          <w:bCs w:val="0"/>
          <w:caps/>
          <w:smallCaps/>
          <w:sz w:val="18"/>
          <w:szCs w:val="18"/>
        </w:rPr>
        <w:fldChar w:fldCharType="begin"/>
      </w:r>
      <w:r w:rsidR="002D1170" w:rsidRPr="00282007">
        <w:rPr>
          <w:rFonts w:cs="Tahoma"/>
          <w:b w:val="0"/>
          <w:bCs w:val="0"/>
          <w:caps/>
          <w:smallCaps/>
          <w:sz w:val="18"/>
          <w:szCs w:val="18"/>
        </w:rPr>
        <w:instrText xml:space="preserve"> TOC \o "1-3" \h \z \u </w:instrText>
      </w:r>
      <w:r w:rsidRPr="00282007">
        <w:rPr>
          <w:rFonts w:cs="Tahoma"/>
          <w:b w:val="0"/>
          <w:bCs w:val="0"/>
          <w:caps/>
          <w:smallCaps/>
          <w:sz w:val="18"/>
          <w:szCs w:val="18"/>
        </w:rPr>
        <w:fldChar w:fldCharType="separate"/>
      </w:r>
      <w:hyperlink w:anchor="_Toc132888352" w:history="1">
        <w:r w:rsidR="003B2BAE" w:rsidRPr="00106065">
          <w:rPr>
            <w:rStyle w:val="-"/>
          </w:rPr>
          <w:t>1.</w:t>
        </w:r>
        <w:r w:rsidR="003B2BAE">
          <w:rPr>
            <w:rFonts w:asciiTheme="minorHAnsi" w:eastAsiaTheme="minorEastAsia" w:hAnsiTheme="minorHAnsi" w:cstheme="minorBidi"/>
            <w:b w:val="0"/>
            <w:bCs w:val="0"/>
            <w:sz w:val="22"/>
            <w:szCs w:val="22"/>
            <w:lang w:val="el-GR" w:eastAsia="el-GR"/>
          </w:rPr>
          <w:tab/>
        </w:r>
        <w:r w:rsidR="003B2BAE" w:rsidRPr="00106065">
          <w:rPr>
            <w:rStyle w:val="-"/>
          </w:rPr>
          <w:t>Εισαγωγή</w:t>
        </w:r>
        <w:r w:rsidR="003B2BAE">
          <w:rPr>
            <w:webHidden/>
          </w:rPr>
          <w:tab/>
        </w:r>
        <w:r w:rsidR="003B2BAE">
          <w:rPr>
            <w:webHidden/>
          </w:rPr>
          <w:fldChar w:fldCharType="begin"/>
        </w:r>
        <w:r w:rsidR="003B2BAE">
          <w:rPr>
            <w:webHidden/>
          </w:rPr>
          <w:instrText xml:space="preserve"> PAGEREF _Toc132888352 \h </w:instrText>
        </w:r>
        <w:r w:rsidR="003B2BAE">
          <w:rPr>
            <w:webHidden/>
          </w:rPr>
        </w:r>
        <w:r w:rsidR="003B2BAE">
          <w:rPr>
            <w:webHidden/>
          </w:rPr>
          <w:fldChar w:fldCharType="separate"/>
        </w:r>
        <w:r w:rsidR="007A66EC">
          <w:rPr>
            <w:webHidden/>
          </w:rPr>
          <w:t>3</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53" w:history="1">
        <w:r w:rsidR="003B2BAE" w:rsidRPr="00106065">
          <w:rPr>
            <w:rStyle w:val="-"/>
          </w:rPr>
          <w:t>1.1</w:t>
        </w:r>
        <w:r w:rsidR="003B2BAE">
          <w:rPr>
            <w:rFonts w:asciiTheme="minorHAnsi" w:eastAsiaTheme="minorEastAsia" w:hAnsiTheme="minorHAnsi" w:cstheme="minorBidi"/>
            <w:sz w:val="22"/>
            <w:szCs w:val="22"/>
            <w:lang w:val="el-GR" w:eastAsia="el-GR"/>
          </w:rPr>
          <w:tab/>
        </w:r>
        <w:r w:rsidR="003B2BAE" w:rsidRPr="00106065">
          <w:rPr>
            <w:rStyle w:val="-"/>
          </w:rPr>
          <w:t>Η έννοια του πραγματικού δικαιούχου</w:t>
        </w:r>
        <w:r w:rsidR="003B2BAE">
          <w:rPr>
            <w:webHidden/>
          </w:rPr>
          <w:tab/>
        </w:r>
        <w:r w:rsidR="003B2BAE">
          <w:rPr>
            <w:webHidden/>
          </w:rPr>
          <w:fldChar w:fldCharType="begin"/>
        </w:r>
        <w:r w:rsidR="003B2BAE">
          <w:rPr>
            <w:webHidden/>
          </w:rPr>
          <w:instrText xml:space="preserve"> PAGEREF _Toc132888353 \h </w:instrText>
        </w:r>
        <w:r w:rsidR="003B2BAE">
          <w:rPr>
            <w:webHidden/>
          </w:rPr>
        </w:r>
        <w:r w:rsidR="003B2BAE">
          <w:rPr>
            <w:webHidden/>
          </w:rPr>
          <w:fldChar w:fldCharType="separate"/>
        </w:r>
        <w:r>
          <w:rPr>
            <w:webHidden/>
          </w:rPr>
          <w:t>3</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58" w:history="1">
        <w:r w:rsidR="003B2BAE" w:rsidRPr="00106065">
          <w:rPr>
            <w:rStyle w:val="-"/>
          </w:rPr>
          <w:t>2.</w:t>
        </w:r>
        <w:r w:rsidR="003B2BAE">
          <w:rPr>
            <w:rFonts w:asciiTheme="minorHAnsi" w:eastAsiaTheme="minorEastAsia" w:hAnsiTheme="minorHAnsi" w:cstheme="minorBidi"/>
            <w:b w:val="0"/>
            <w:bCs w:val="0"/>
            <w:sz w:val="22"/>
            <w:szCs w:val="22"/>
            <w:lang w:val="el-GR" w:eastAsia="el-GR"/>
          </w:rPr>
          <w:tab/>
        </w:r>
        <w:r w:rsidR="003B2BAE" w:rsidRPr="00106065">
          <w:rPr>
            <w:rStyle w:val="-"/>
          </w:rPr>
          <w:t>Θεσμικό Πλαίσιο</w:t>
        </w:r>
        <w:r w:rsidR="003B2BAE">
          <w:rPr>
            <w:webHidden/>
          </w:rPr>
          <w:tab/>
        </w:r>
        <w:r w:rsidR="003B2BAE">
          <w:rPr>
            <w:webHidden/>
          </w:rPr>
          <w:fldChar w:fldCharType="begin"/>
        </w:r>
        <w:r w:rsidR="003B2BAE">
          <w:rPr>
            <w:webHidden/>
          </w:rPr>
          <w:instrText xml:space="preserve"> PAGEREF _Toc132888358 \h </w:instrText>
        </w:r>
        <w:r w:rsidR="003B2BAE">
          <w:rPr>
            <w:webHidden/>
          </w:rPr>
        </w:r>
        <w:r w:rsidR="003B2BAE">
          <w:rPr>
            <w:webHidden/>
          </w:rPr>
          <w:fldChar w:fldCharType="separate"/>
        </w:r>
        <w:r>
          <w:rPr>
            <w:webHidden/>
          </w:rPr>
          <w:t>4</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59" w:history="1">
        <w:r w:rsidR="003B2BAE" w:rsidRPr="00106065">
          <w:rPr>
            <w:rStyle w:val="-"/>
          </w:rPr>
          <w:t>2.1</w:t>
        </w:r>
        <w:r w:rsidR="003B2BAE">
          <w:rPr>
            <w:rFonts w:asciiTheme="minorHAnsi" w:eastAsiaTheme="minorEastAsia" w:hAnsiTheme="minorHAnsi" w:cstheme="minorBidi"/>
            <w:sz w:val="22"/>
            <w:szCs w:val="22"/>
            <w:lang w:val="el-GR" w:eastAsia="el-GR"/>
          </w:rPr>
          <w:tab/>
        </w:r>
        <w:r w:rsidR="003B2BAE" w:rsidRPr="00106065">
          <w:rPr>
            <w:rStyle w:val="-"/>
          </w:rPr>
          <w:t>Από πού προκύπτει η απαίτηση καταχώρισης στοιχείων για τους πραγματικούς δικαιούχους πράξεων που στηρίζονται από Προγράμματα του ΕΣΠΑ 2021-2027</w:t>
        </w:r>
        <w:r w:rsidR="003B2BAE">
          <w:rPr>
            <w:webHidden/>
          </w:rPr>
          <w:tab/>
        </w:r>
        <w:r w:rsidR="003B2BAE">
          <w:rPr>
            <w:webHidden/>
          </w:rPr>
          <w:fldChar w:fldCharType="begin"/>
        </w:r>
        <w:r w:rsidR="003B2BAE">
          <w:rPr>
            <w:webHidden/>
          </w:rPr>
          <w:instrText xml:space="preserve"> PAGEREF _Toc132888359 \h </w:instrText>
        </w:r>
        <w:r w:rsidR="003B2BAE">
          <w:rPr>
            <w:webHidden/>
          </w:rPr>
        </w:r>
        <w:r w:rsidR="003B2BAE">
          <w:rPr>
            <w:webHidden/>
          </w:rPr>
          <w:fldChar w:fldCharType="separate"/>
        </w:r>
        <w:r>
          <w:rPr>
            <w:webHidden/>
          </w:rPr>
          <w:t>4</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62" w:history="1">
        <w:r w:rsidR="003B2BAE" w:rsidRPr="00106065">
          <w:rPr>
            <w:rStyle w:val="-"/>
          </w:rPr>
          <w:t>2.2</w:t>
        </w:r>
        <w:r w:rsidR="003B2BAE">
          <w:rPr>
            <w:rFonts w:asciiTheme="minorHAnsi" w:eastAsiaTheme="minorEastAsia" w:hAnsiTheme="minorHAnsi" w:cstheme="minorBidi"/>
            <w:sz w:val="22"/>
            <w:szCs w:val="22"/>
            <w:lang w:val="el-GR" w:eastAsia="el-GR"/>
          </w:rPr>
          <w:tab/>
        </w:r>
        <w:r w:rsidR="003B2BAE" w:rsidRPr="00106065">
          <w:rPr>
            <w:rStyle w:val="-"/>
          </w:rPr>
          <w:t>Ποια στοιχεία απαιτούνται να καταχωρίζονται</w:t>
        </w:r>
        <w:r w:rsidR="003B2BAE">
          <w:rPr>
            <w:webHidden/>
          </w:rPr>
          <w:tab/>
        </w:r>
        <w:r w:rsidR="003B2BAE">
          <w:rPr>
            <w:webHidden/>
          </w:rPr>
          <w:fldChar w:fldCharType="begin"/>
        </w:r>
        <w:r w:rsidR="003B2BAE">
          <w:rPr>
            <w:webHidden/>
          </w:rPr>
          <w:instrText xml:space="preserve"> PAGEREF _Toc132888362 \h </w:instrText>
        </w:r>
        <w:r w:rsidR="003B2BAE">
          <w:rPr>
            <w:webHidden/>
          </w:rPr>
        </w:r>
        <w:r w:rsidR="003B2BAE">
          <w:rPr>
            <w:webHidden/>
          </w:rPr>
          <w:fldChar w:fldCharType="separate"/>
        </w:r>
        <w:r>
          <w:rPr>
            <w:webHidden/>
          </w:rPr>
          <w:t>4</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66" w:history="1">
        <w:r w:rsidR="003B2BAE" w:rsidRPr="00106065">
          <w:rPr>
            <w:rStyle w:val="-"/>
          </w:rPr>
          <w:t>2.3</w:t>
        </w:r>
        <w:r w:rsidR="003B2BAE">
          <w:rPr>
            <w:rFonts w:asciiTheme="minorHAnsi" w:eastAsiaTheme="minorEastAsia" w:hAnsiTheme="minorHAnsi" w:cstheme="minorBidi"/>
            <w:sz w:val="22"/>
            <w:szCs w:val="22"/>
            <w:lang w:val="el-GR" w:eastAsia="el-GR"/>
          </w:rPr>
          <w:tab/>
        </w:r>
        <w:r w:rsidR="003B2BAE" w:rsidRPr="00106065">
          <w:rPr>
            <w:rStyle w:val="-"/>
          </w:rPr>
          <w:t>Υπόχρεοι καταχώρισης στο Κεντρικό Μητρώο Πραγματικών Δικαιούχων</w:t>
        </w:r>
        <w:r w:rsidR="003B2BAE">
          <w:rPr>
            <w:webHidden/>
          </w:rPr>
          <w:tab/>
        </w:r>
        <w:r w:rsidR="003B2BAE">
          <w:rPr>
            <w:webHidden/>
          </w:rPr>
          <w:fldChar w:fldCharType="begin"/>
        </w:r>
        <w:r w:rsidR="003B2BAE">
          <w:rPr>
            <w:webHidden/>
          </w:rPr>
          <w:instrText xml:space="preserve"> PAGEREF _Toc132888366 \h </w:instrText>
        </w:r>
        <w:r w:rsidR="003B2BAE">
          <w:rPr>
            <w:webHidden/>
          </w:rPr>
        </w:r>
        <w:r w:rsidR="003B2BAE">
          <w:rPr>
            <w:webHidden/>
          </w:rPr>
          <w:fldChar w:fldCharType="separate"/>
        </w:r>
        <w:r>
          <w:rPr>
            <w:webHidden/>
          </w:rPr>
          <w:t>5</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67" w:history="1">
        <w:r w:rsidR="003B2BAE" w:rsidRPr="00106065">
          <w:rPr>
            <w:rStyle w:val="-"/>
          </w:rPr>
          <w:t>3.</w:t>
        </w:r>
        <w:r w:rsidR="003B2BAE">
          <w:rPr>
            <w:rFonts w:asciiTheme="minorHAnsi" w:eastAsiaTheme="minorEastAsia" w:hAnsiTheme="minorHAnsi" w:cstheme="minorBidi"/>
            <w:b w:val="0"/>
            <w:bCs w:val="0"/>
            <w:sz w:val="22"/>
            <w:szCs w:val="22"/>
            <w:lang w:val="el-GR" w:eastAsia="el-GR"/>
          </w:rPr>
          <w:tab/>
        </w:r>
        <w:r w:rsidR="003B2BAE" w:rsidRPr="00106065">
          <w:rPr>
            <w:rStyle w:val="-"/>
          </w:rPr>
          <w:t>Περιγραφή</w:t>
        </w:r>
        <w:r w:rsidR="003B2BAE">
          <w:rPr>
            <w:webHidden/>
          </w:rPr>
          <w:tab/>
        </w:r>
        <w:r w:rsidR="003B2BAE">
          <w:rPr>
            <w:webHidden/>
          </w:rPr>
          <w:fldChar w:fldCharType="begin"/>
        </w:r>
        <w:r w:rsidR="003B2BAE">
          <w:rPr>
            <w:webHidden/>
          </w:rPr>
          <w:instrText xml:space="preserve"> PAGEREF _Toc132888367 \h </w:instrText>
        </w:r>
        <w:r w:rsidR="003B2BAE">
          <w:rPr>
            <w:webHidden/>
          </w:rPr>
        </w:r>
        <w:r w:rsidR="003B2BAE">
          <w:rPr>
            <w:webHidden/>
          </w:rPr>
          <w:fldChar w:fldCharType="separate"/>
        </w:r>
        <w:r>
          <w:rPr>
            <w:webHidden/>
          </w:rPr>
          <w:t>5</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68" w:history="1">
        <w:r w:rsidR="003B2BAE" w:rsidRPr="00106065">
          <w:rPr>
            <w:rStyle w:val="-"/>
          </w:rPr>
          <w:t>4.</w:t>
        </w:r>
        <w:r w:rsidR="003B2BAE">
          <w:rPr>
            <w:rFonts w:asciiTheme="minorHAnsi" w:eastAsiaTheme="minorEastAsia" w:hAnsiTheme="minorHAnsi" w:cstheme="minorBidi"/>
            <w:b w:val="0"/>
            <w:bCs w:val="0"/>
            <w:sz w:val="22"/>
            <w:szCs w:val="22"/>
            <w:lang w:val="el-GR" w:eastAsia="el-GR"/>
          </w:rPr>
          <w:tab/>
        </w:r>
        <w:r w:rsidR="003B2BAE" w:rsidRPr="00106065">
          <w:rPr>
            <w:rStyle w:val="-"/>
          </w:rPr>
          <w:t>Καταχώριση στοιχείων στο ΟΠΣ και στο ΟΠΣΚΕ</w:t>
        </w:r>
        <w:r w:rsidR="003B2BAE">
          <w:rPr>
            <w:webHidden/>
          </w:rPr>
          <w:tab/>
        </w:r>
        <w:r w:rsidR="003B2BAE">
          <w:rPr>
            <w:webHidden/>
          </w:rPr>
          <w:fldChar w:fldCharType="begin"/>
        </w:r>
        <w:r w:rsidR="003B2BAE">
          <w:rPr>
            <w:webHidden/>
          </w:rPr>
          <w:instrText xml:space="preserve"> PAGEREF _Toc132888368 \h </w:instrText>
        </w:r>
        <w:r w:rsidR="003B2BAE">
          <w:rPr>
            <w:webHidden/>
          </w:rPr>
        </w:r>
        <w:r w:rsidR="003B2BAE">
          <w:rPr>
            <w:webHidden/>
          </w:rPr>
          <w:fldChar w:fldCharType="separate"/>
        </w:r>
        <w:r>
          <w:rPr>
            <w:webHidden/>
          </w:rPr>
          <w:t>6</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69" w:history="1">
        <w:r w:rsidR="003B2BAE" w:rsidRPr="00106065">
          <w:rPr>
            <w:rStyle w:val="-"/>
          </w:rPr>
          <w:t>4.1</w:t>
        </w:r>
        <w:r w:rsidR="003B2BAE">
          <w:rPr>
            <w:rFonts w:asciiTheme="minorHAnsi" w:eastAsiaTheme="minorEastAsia" w:hAnsiTheme="minorHAnsi" w:cstheme="minorBidi"/>
            <w:sz w:val="22"/>
            <w:szCs w:val="22"/>
            <w:lang w:val="el-GR" w:eastAsia="el-GR"/>
          </w:rPr>
          <w:tab/>
        </w:r>
        <w:r w:rsidR="003B2BAE" w:rsidRPr="00106065">
          <w:rPr>
            <w:rStyle w:val="-"/>
          </w:rPr>
          <w:t>Στοιχεία πραγματικών δικαιούχων των δικαιούχων στο ΟΠΣ</w:t>
        </w:r>
        <w:r w:rsidR="003B2BAE">
          <w:rPr>
            <w:webHidden/>
          </w:rPr>
          <w:tab/>
        </w:r>
        <w:r w:rsidR="003B2BAE">
          <w:rPr>
            <w:webHidden/>
          </w:rPr>
          <w:fldChar w:fldCharType="begin"/>
        </w:r>
        <w:r w:rsidR="003B2BAE">
          <w:rPr>
            <w:webHidden/>
          </w:rPr>
          <w:instrText xml:space="preserve"> PAGEREF _Toc132888369 \h </w:instrText>
        </w:r>
        <w:r w:rsidR="003B2BAE">
          <w:rPr>
            <w:webHidden/>
          </w:rPr>
        </w:r>
        <w:r w:rsidR="003B2BAE">
          <w:rPr>
            <w:webHidden/>
          </w:rPr>
          <w:fldChar w:fldCharType="separate"/>
        </w:r>
        <w:r>
          <w:rPr>
            <w:webHidden/>
          </w:rPr>
          <w:t>6</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0" w:history="1">
        <w:r w:rsidR="003B2BAE" w:rsidRPr="00106065">
          <w:rPr>
            <w:rStyle w:val="-"/>
          </w:rPr>
          <w:t>4.2</w:t>
        </w:r>
        <w:r w:rsidR="003B2BAE">
          <w:rPr>
            <w:rFonts w:asciiTheme="minorHAnsi" w:eastAsiaTheme="minorEastAsia" w:hAnsiTheme="minorHAnsi" w:cstheme="minorBidi"/>
            <w:sz w:val="22"/>
            <w:szCs w:val="22"/>
            <w:lang w:val="el-GR" w:eastAsia="el-GR"/>
          </w:rPr>
          <w:tab/>
        </w:r>
        <w:r w:rsidR="003B2BAE" w:rsidRPr="00106065">
          <w:rPr>
            <w:rStyle w:val="-"/>
          </w:rPr>
          <w:t>Στοιχεία πραγματικών δικαιούχων των αναδόχων στο ΟΠΣ</w:t>
        </w:r>
        <w:r w:rsidR="003B2BAE">
          <w:rPr>
            <w:webHidden/>
          </w:rPr>
          <w:tab/>
        </w:r>
        <w:r w:rsidR="003B2BAE">
          <w:rPr>
            <w:webHidden/>
          </w:rPr>
          <w:fldChar w:fldCharType="begin"/>
        </w:r>
        <w:r w:rsidR="003B2BAE">
          <w:rPr>
            <w:webHidden/>
          </w:rPr>
          <w:instrText xml:space="preserve"> PAGEREF _Toc132888370 \h </w:instrText>
        </w:r>
        <w:r w:rsidR="003B2BAE">
          <w:rPr>
            <w:webHidden/>
          </w:rPr>
        </w:r>
        <w:r w:rsidR="003B2BAE">
          <w:rPr>
            <w:webHidden/>
          </w:rPr>
          <w:fldChar w:fldCharType="separate"/>
        </w:r>
        <w:r>
          <w:rPr>
            <w:webHidden/>
          </w:rPr>
          <w:t>6</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1" w:history="1">
        <w:r w:rsidR="003B2BAE" w:rsidRPr="00106065">
          <w:rPr>
            <w:rStyle w:val="-"/>
          </w:rPr>
          <w:t>4.3</w:t>
        </w:r>
        <w:r w:rsidR="003B2BAE">
          <w:rPr>
            <w:rFonts w:asciiTheme="minorHAnsi" w:eastAsiaTheme="minorEastAsia" w:hAnsiTheme="minorHAnsi" w:cstheme="minorBidi"/>
            <w:sz w:val="22"/>
            <w:szCs w:val="22"/>
            <w:lang w:val="el-GR" w:eastAsia="el-GR"/>
          </w:rPr>
          <w:tab/>
        </w:r>
        <w:r w:rsidR="003B2BAE" w:rsidRPr="00106065">
          <w:rPr>
            <w:rStyle w:val="-"/>
          </w:rPr>
          <w:t>Στοιχεία πραγματικών δικαιούχων ΟΠΣΚΕ</w:t>
        </w:r>
        <w:r w:rsidR="003B2BAE">
          <w:rPr>
            <w:webHidden/>
          </w:rPr>
          <w:tab/>
        </w:r>
        <w:r w:rsidR="003B2BAE">
          <w:rPr>
            <w:webHidden/>
          </w:rPr>
          <w:fldChar w:fldCharType="begin"/>
        </w:r>
        <w:r w:rsidR="003B2BAE">
          <w:rPr>
            <w:webHidden/>
          </w:rPr>
          <w:instrText xml:space="preserve"> PAGEREF _Toc132888371 \h </w:instrText>
        </w:r>
        <w:r w:rsidR="003B2BAE">
          <w:rPr>
            <w:webHidden/>
          </w:rPr>
        </w:r>
        <w:r w:rsidR="003B2BAE">
          <w:rPr>
            <w:webHidden/>
          </w:rPr>
          <w:fldChar w:fldCharType="separate"/>
        </w:r>
        <w:r>
          <w:rPr>
            <w:webHidden/>
          </w:rPr>
          <w:t>7</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72" w:history="1">
        <w:r w:rsidR="003B2BAE" w:rsidRPr="00106065">
          <w:rPr>
            <w:rStyle w:val="-"/>
          </w:rPr>
          <w:t>5.</w:t>
        </w:r>
        <w:r w:rsidR="003B2BAE">
          <w:rPr>
            <w:rFonts w:asciiTheme="minorHAnsi" w:eastAsiaTheme="minorEastAsia" w:hAnsiTheme="minorHAnsi" w:cstheme="minorBidi"/>
            <w:b w:val="0"/>
            <w:bCs w:val="0"/>
            <w:sz w:val="22"/>
            <w:szCs w:val="22"/>
            <w:lang w:val="el-GR" w:eastAsia="el-GR"/>
          </w:rPr>
          <w:tab/>
        </w:r>
        <w:r w:rsidR="003B2BAE" w:rsidRPr="00106065">
          <w:rPr>
            <w:rStyle w:val="-"/>
          </w:rPr>
          <w:t>ΠΑΡΑΡΤΗΜΑ</w:t>
        </w:r>
        <w:r w:rsidR="003B2BAE">
          <w:rPr>
            <w:webHidden/>
          </w:rPr>
          <w:tab/>
        </w:r>
        <w:r w:rsidR="003B2BAE">
          <w:rPr>
            <w:webHidden/>
          </w:rPr>
          <w:fldChar w:fldCharType="begin"/>
        </w:r>
        <w:r w:rsidR="003B2BAE">
          <w:rPr>
            <w:webHidden/>
          </w:rPr>
          <w:instrText xml:space="preserve"> PAGEREF _Toc132888372 \h </w:instrText>
        </w:r>
        <w:r w:rsidR="003B2BAE">
          <w:rPr>
            <w:webHidden/>
          </w:rPr>
        </w:r>
        <w:r w:rsidR="003B2BAE">
          <w:rPr>
            <w:webHidden/>
          </w:rPr>
          <w:fldChar w:fldCharType="separate"/>
        </w:r>
        <w:r>
          <w:rPr>
            <w:webHidden/>
          </w:rPr>
          <w:t>9</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3" w:history="1">
        <w:r w:rsidR="003B2BAE" w:rsidRPr="00106065">
          <w:rPr>
            <w:rStyle w:val="-"/>
          </w:rPr>
          <w:t>5.1</w:t>
        </w:r>
        <w:r w:rsidR="003B2BAE">
          <w:rPr>
            <w:rFonts w:asciiTheme="minorHAnsi" w:eastAsiaTheme="minorEastAsia" w:hAnsiTheme="minorHAnsi" w:cstheme="minorBidi"/>
            <w:sz w:val="22"/>
            <w:szCs w:val="22"/>
            <w:lang w:val="el-GR" w:eastAsia="el-GR"/>
          </w:rPr>
          <w:tab/>
        </w:r>
        <w:r w:rsidR="003B2BAE" w:rsidRPr="00106065">
          <w:rPr>
            <w:rStyle w:val="-"/>
          </w:rPr>
          <w:t>Αναφορές στον Καν. (ΕΕ) 2021/1060 για τους πραγματικούς δικαιούχους</w:t>
        </w:r>
        <w:r w:rsidR="003B2BAE">
          <w:rPr>
            <w:webHidden/>
          </w:rPr>
          <w:tab/>
        </w:r>
        <w:r w:rsidR="003B2BAE">
          <w:rPr>
            <w:webHidden/>
          </w:rPr>
          <w:fldChar w:fldCharType="begin"/>
        </w:r>
        <w:r w:rsidR="003B2BAE">
          <w:rPr>
            <w:webHidden/>
          </w:rPr>
          <w:instrText xml:space="preserve"> PAGEREF _Toc132888373 \h </w:instrText>
        </w:r>
        <w:r w:rsidR="003B2BAE">
          <w:rPr>
            <w:webHidden/>
          </w:rPr>
        </w:r>
        <w:r w:rsidR="003B2BAE">
          <w:rPr>
            <w:webHidden/>
          </w:rPr>
          <w:fldChar w:fldCharType="separate"/>
        </w:r>
        <w:r>
          <w:rPr>
            <w:webHidden/>
          </w:rPr>
          <w:t>9</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4" w:history="1">
        <w:r w:rsidR="003B2BAE" w:rsidRPr="00106065">
          <w:rPr>
            <w:rStyle w:val="-"/>
          </w:rPr>
          <w:t>5.2</w:t>
        </w:r>
        <w:r w:rsidR="003B2BAE">
          <w:rPr>
            <w:rFonts w:asciiTheme="minorHAnsi" w:eastAsiaTheme="minorEastAsia" w:hAnsiTheme="minorHAnsi" w:cstheme="minorBidi"/>
            <w:sz w:val="22"/>
            <w:szCs w:val="22"/>
            <w:lang w:val="el-GR" w:eastAsia="el-GR"/>
          </w:rPr>
          <w:tab/>
        </w:r>
        <w:r w:rsidR="003B2BAE" w:rsidRPr="00106065">
          <w:rPr>
            <w:rStyle w:val="-"/>
          </w:rPr>
          <w:t>Βεβαίωση υποβολής δήλωσης πραγματικών δικαιούχων (άρθρα 20-21 ν.4557/18)</w:t>
        </w:r>
        <w:r w:rsidR="003B2BAE">
          <w:rPr>
            <w:webHidden/>
          </w:rPr>
          <w:tab/>
        </w:r>
        <w:r w:rsidR="003B2BAE">
          <w:rPr>
            <w:webHidden/>
          </w:rPr>
          <w:fldChar w:fldCharType="begin"/>
        </w:r>
        <w:r w:rsidR="003B2BAE">
          <w:rPr>
            <w:webHidden/>
          </w:rPr>
          <w:instrText xml:space="preserve"> PAGEREF _Toc132888374 \h </w:instrText>
        </w:r>
        <w:r w:rsidR="003B2BAE">
          <w:rPr>
            <w:webHidden/>
          </w:rPr>
        </w:r>
        <w:r w:rsidR="003B2BAE">
          <w:rPr>
            <w:webHidden/>
          </w:rPr>
          <w:fldChar w:fldCharType="separate"/>
        </w:r>
        <w:r>
          <w:rPr>
            <w:webHidden/>
          </w:rPr>
          <w:t>12</w:t>
        </w:r>
        <w:r w:rsidR="003B2BAE">
          <w:rPr>
            <w:webHidden/>
          </w:rPr>
          <w:fldChar w:fldCharType="end"/>
        </w:r>
      </w:hyperlink>
    </w:p>
    <w:p w:rsidR="00DA36C5" w:rsidRPr="00282007" w:rsidRDefault="0097519F" w:rsidP="00BE1992">
      <w:pPr>
        <w:spacing w:line="280" w:lineRule="atLeast"/>
        <w:rPr>
          <w:rStyle w:val="StyleTahoma"/>
        </w:rPr>
      </w:pPr>
      <w:r w:rsidRPr="00282007">
        <w:rPr>
          <w:rFonts w:ascii="Tahoma" w:hAnsi="Tahoma" w:cs="Tahoma"/>
          <w:b/>
          <w:bCs/>
          <w:caps/>
          <w:smallCaps/>
          <w:noProof/>
          <w:sz w:val="18"/>
          <w:szCs w:val="18"/>
        </w:rPr>
        <w:fldChar w:fldCharType="end"/>
      </w:r>
    </w:p>
    <w:p w:rsidR="001D5645" w:rsidRPr="00282007" w:rsidRDefault="001D5645" w:rsidP="00BE1992">
      <w:pPr>
        <w:spacing w:line="280" w:lineRule="atLeast"/>
        <w:rPr>
          <w:rFonts w:ascii="Tahoma" w:hAnsi="Tahoma" w:cs="Tahoma"/>
          <w:lang w:val="el-GR"/>
        </w:rPr>
      </w:pPr>
    </w:p>
    <w:p w:rsidR="0033557F" w:rsidRPr="00282007" w:rsidRDefault="0033557F" w:rsidP="00BE1992">
      <w:pPr>
        <w:spacing w:before="0" w:after="0" w:line="240" w:lineRule="auto"/>
        <w:rPr>
          <w:rFonts w:ascii="Tahoma" w:hAnsi="Tahoma" w:cs="Tahoma"/>
          <w:sz w:val="14"/>
          <w:lang w:val="el-GR"/>
        </w:rPr>
      </w:pPr>
    </w:p>
    <w:p w:rsidR="00975246" w:rsidRPr="00282007" w:rsidRDefault="0097524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6C5076" w:rsidRPr="00282007" w:rsidRDefault="006C507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lang w:val="en-US"/>
        </w:rPr>
      </w:pPr>
    </w:p>
    <w:p w:rsidR="009D439A" w:rsidRPr="00282007" w:rsidRDefault="009D439A"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784C47" w:rsidRPr="00282007" w:rsidRDefault="00784C47"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C32949" w:rsidRDefault="00C32949">
      <w:pPr>
        <w:spacing w:before="0" w:after="0" w:line="240" w:lineRule="auto"/>
        <w:ind w:left="0" w:right="0" w:firstLine="0"/>
        <w:jc w:val="left"/>
        <w:rPr>
          <w:rFonts w:ascii="Tahoma" w:hAnsi="Tahoma"/>
          <w:b/>
          <w:bCs/>
          <w:color w:val="FFFFFF"/>
          <w:sz w:val="22"/>
          <w:lang w:val="el-GR"/>
        </w:rPr>
      </w:pPr>
      <w:bookmarkStart w:id="1" w:name="_Ref421196047"/>
      <w:r>
        <w:br w:type="page"/>
      </w:r>
    </w:p>
    <w:p w:rsidR="00250ABF" w:rsidRPr="00282007" w:rsidRDefault="008A0366" w:rsidP="00BE1992">
      <w:pPr>
        <w:pStyle w:val="StyleHeading1TahomaBefore6ptLinespacingAtleast14"/>
      </w:pPr>
      <w:bookmarkStart w:id="2" w:name="_Toc132888352"/>
      <w:r w:rsidRPr="00282007">
        <w:lastRenderedPageBreak/>
        <w:t>Εισαγωγή</w:t>
      </w:r>
      <w:bookmarkEnd w:id="1"/>
      <w:bookmarkEnd w:id="2"/>
    </w:p>
    <w:p w:rsidR="004F71C9" w:rsidRDefault="00250ABF" w:rsidP="000707D1">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Το παρόν έγγραφο έχει </w:t>
      </w:r>
      <w:r w:rsidR="0033557F" w:rsidRPr="00282007">
        <w:rPr>
          <w:rFonts w:ascii="Tahoma" w:hAnsi="Tahoma" w:cs="Tahoma"/>
          <w:szCs w:val="19"/>
          <w:lang w:val="el-GR"/>
        </w:rPr>
        <w:t>ως</w:t>
      </w:r>
      <w:r w:rsidRPr="00282007">
        <w:rPr>
          <w:rFonts w:ascii="Tahoma" w:hAnsi="Tahoma" w:cs="Tahoma"/>
          <w:szCs w:val="19"/>
          <w:lang w:val="el-GR"/>
        </w:rPr>
        <w:t xml:space="preserve"> στόχο την παροχή οδηγιών προς </w:t>
      </w:r>
      <w:r w:rsidR="00317C3D" w:rsidRPr="00282007">
        <w:rPr>
          <w:rFonts w:ascii="Tahoma" w:hAnsi="Tahoma" w:cs="Tahoma"/>
          <w:szCs w:val="19"/>
          <w:lang w:val="el-GR"/>
        </w:rPr>
        <w:t xml:space="preserve">τις διαχειριστικές αρχές και </w:t>
      </w:r>
      <w:r w:rsidRPr="00282007">
        <w:rPr>
          <w:rFonts w:ascii="Tahoma" w:hAnsi="Tahoma" w:cs="Tahoma"/>
          <w:szCs w:val="19"/>
          <w:lang w:val="el-GR"/>
        </w:rPr>
        <w:t xml:space="preserve">τους </w:t>
      </w:r>
      <w:r w:rsidR="00C439BC" w:rsidRPr="00282007">
        <w:rPr>
          <w:rFonts w:ascii="Tahoma" w:hAnsi="Tahoma" w:cs="Tahoma"/>
          <w:szCs w:val="19"/>
          <w:lang w:val="el-GR"/>
        </w:rPr>
        <w:t>δ</w:t>
      </w:r>
      <w:r w:rsidRPr="00282007">
        <w:rPr>
          <w:rFonts w:ascii="Tahoma" w:hAnsi="Tahoma" w:cs="Tahoma"/>
          <w:szCs w:val="19"/>
          <w:lang w:val="el-GR"/>
        </w:rPr>
        <w:t xml:space="preserve">ικαιούχους προκειμένου να </w:t>
      </w:r>
      <w:r w:rsidR="004F71C9">
        <w:rPr>
          <w:rFonts w:ascii="Tahoma" w:hAnsi="Tahoma" w:cs="Tahoma"/>
          <w:szCs w:val="19"/>
          <w:lang w:val="el-GR"/>
        </w:rPr>
        <w:t xml:space="preserve">συλλέξουν, </w:t>
      </w:r>
      <w:r w:rsidR="00260FA6">
        <w:rPr>
          <w:rFonts w:ascii="Tahoma" w:hAnsi="Tahoma" w:cs="Tahoma"/>
          <w:szCs w:val="19"/>
          <w:lang w:val="el-GR"/>
        </w:rPr>
        <w:t xml:space="preserve">να </w:t>
      </w:r>
      <w:r w:rsidR="004F71C9">
        <w:rPr>
          <w:rFonts w:ascii="Tahoma" w:hAnsi="Tahoma" w:cs="Tahoma"/>
          <w:szCs w:val="19"/>
          <w:lang w:val="el-GR"/>
        </w:rPr>
        <w:t xml:space="preserve">καταγράψουν και </w:t>
      </w:r>
      <w:r w:rsidR="00260FA6">
        <w:rPr>
          <w:rFonts w:ascii="Tahoma" w:hAnsi="Tahoma" w:cs="Tahoma"/>
          <w:szCs w:val="19"/>
          <w:lang w:val="el-GR"/>
        </w:rPr>
        <w:t xml:space="preserve">να </w:t>
      </w:r>
      <w:r w:rsidR="004F71C9">
        <w:rPr>
          <w:rFonts w:ascii="Tahoma" w:hAnsi="Tahoma" w:cs="Tahoma"/>
          <w:szCs w:val="19"/>
          <w:lang w:val="el-GR"/>
        </w:rPr>
        <w:t xml:space="preserve">αποθηκεύσουν ηλεκτρονικά δεδομένα </w:t>
      </w:r>
      <w:r w:rsidR="004F71C9" w:rsidRPr="004F71C9">
        <w:rPr>
          <w:rFonts w:ascii="Tahoma" w:hAnsi="Tahoma" w:cs="Tahoma"/>
          <w:szCs w:val="19"/>
          <w:lang w:val="el-GR"/>
        </w:rPr>
        <w:t>για τους πραγματικούς δικαιούχους μεταξύ των αποδεκτών ενωσιακής χρηματοδότησης</w:t>
      </w:r>
      <w:r w:rsidR="004F71C9">
        <w:rPr>
          <w:rFonts w:ascii="Tahoma" w:hAnsi="Tahoma" w:cs="Tahoma"/>
          <w:szCs w:val="19"/>
          <w:lang w:val="el-GR"/>
        </w:rPr>
        <w:t>. Τα δεδομένα αυτά</w:t>
      </w:r>
      <w:r w:rsidR="004F71C9" w:rsidRPr="004F71C9">
        <w:rPr>
          <w:rFonts w:ascii="Tahoma" w:hAnsi="Tahoma" w:cs="Tahoma"/>
          <w:szCs w:val="19"/>
          <w:lang w:val="el-GR"/>
        </w:rPr>
        <w:t xml:space="preserve"> δύνανται να αξιοποιούνται για την πρόληψη, τον εντοπισμό, τη διόρθωση και την αναφορά των παρατυπιών, συμπεριλαμβανομένων των περιπτώσεων απάτης για τη διασφάλιση της νομιμότητας και κανονικότητας των δαπανών που υποβάλλονται στην </w:t>
      </w:r>
      <w:r w:rsidR="00E62C4D">
        <w:rPr>
          <w:rFonts w:ascii="Tahoma" w:hAnsi="Tahoma" w:cs="Tahoma"/>
          <w:szCs w:val="19"/>
          <w:lang w:val="el-GR"/>
        </w:rPr>
        <w:t xml:space="preserve">Ε. </w:t>
      </w:r>
      <w:r w:rsidR="004F71C9" w:rsidRPr="004F71C9">
        <w:rPr>
          <w:rFonts w:ascii="Tahoma" w:hAnsi="Tahoma" w:cs="Tahoma"/>
          <w:szCs w:val="19"/>
          <w:lang w:val="el-GR"/>
        </w:rPr>
        <w:t>Επιτροπή.</w:t>
      </w:r>
    </w:p>
    <w:p w:rsidR="006A6424" w:rsidRDefault="00C313DA" w:rsidP="000707D1">
      <w:pPr>
        <w:spacing w:after="0" w:line="280" w:lineRule="atLeast"/>
        <w:ind w:left="0" w:right="0" w:firstLine="0"/>
        <w:rPr>
          <w:rFonts w:ascii="Tahoma" w:hAnsi="Tahoma" w:cs="Tahoma"/>
          <w:szCs w:val="19"/>
          <w:lang w:val="el-GR"/>
        </w:rPr>
      </w:pPr>
      <w:r>
        <w:rPr>
          <w:rFonts w:ascii="Tahoma" w:hAnsi="Tahoma" w:cs="Tahoma"/>
          <w:szCs w:val="19"/>
          <w:lang w:val="el-GR"/>
        </w:rPr>
        <w:t>Με βάση τις παρούσες οδηγίες, η</w:t>
      </w:r>
      <w:r w:rsidRPr="00C313DA">
        <w:rPr>
          <w:rFonts w:ascii="Tahoma" w:hAnsi="Tahoma" w:cs="Tahoma"/>
          <w:szCs w:val="19"/>
          <w:lang w:val="el-GR"/>
        </w:rPr>
        <w:t xml:space="preserve"> συλλογή των στοιχείων και η καταχώρισή τους στο ΟΠΣ </w:t>
      </w:r>
      <w:r>
        <w:rPr>
          <w:rFonts w:ascii="Tahoma" w:hAnsi="Tahoma" w:cs="Tahoma"/>
          <w:szCs w:val="19"/>
          <w:lang w:val="el-GR"/>
        </w:rPr>
        <w:t>(συμπεριλαμβανομένων των Β</w:t>
      </w:r>
      <w:r w:rsidRPr="00C313DA">
        <w:rPr>
          <w:rFonts w:ascii="Tahoma" w:hAnsi="Tahoma" w:cs="Tahoma"/>
          <w:szCs w:val="19"/>
          <w:lang w:val="el-GR"/>
        </w:rPr>
        <w:t>εβαιώσε</w:t>
      </w:r>
      <w:r>
        <w:rPr>
          <w:rFonts w:ascii="Tahoma" w:hAnsi="Tahoma" w:cs="Tahoma"/>
          <w:szCs w:val="19"/>
          <w:lang w:val="el-GR"/>
        </w:rPr>
        <w:t>ων</w:t>
      </w:r>
      <w:r w:rsidRPr="00C313DA">
        <w:rPr>
          <w:rFonts w:ascii="Tahoma" w:hAnsi="Tahoma" w:cs="Tahoma"/>
          <w:szCs w:val="19"/>
          <w:lang w:val="el-GR"/>
        </w:rPr>
        <w:t xml:space="preserve"> Υποβολής Δήλωσης Πραγματικών Δικαιούχων που παράγονται από το Κ</w:t>
      </w:r>
      <w:r w:rsidR="009A57AF">
        <w:rPr>
          <w:rFonts w:ascii="Tahoma" w:hAnsi="Tahoma" w:cs="Tahoma"/>
          <w:szCs w:val="19"/>
          <w:lang w:val="el-GR"/>
        </w:rPr>
        <w:t xml:space="preserve">εντρικό </w:t>
      </w:r>
      <w:r w:rsidRPr="00C313DA">
        <w:rPr>
          <w:rFonts w:ascii="Tahoma" w:hAnsi="Tahoma" w:cs="Tahoma"/>
          <w:szCs w:val="19"/>
          <w:lang w:val="el-GR"/>
        </w:rPr>
        <w:t>Μ</w:t>
      </w:r>
      <w:r w:rsidR="009A57AF">
        <w:rPr>
          <w:rFonts w:ascii="Tahoma" w:hAnsi="Tahoma" w:cs="Tahoma"/>
          <w:szCs w:val="19"/>
          <w:lang w:val="el-GR"/>
        </w:rPr>
        <w:t xml:space="preserve">ητρώο </w:t>
      </w:r>
      <w:r w:rsidRPr="00C313DA">
        <w:rPr>
          <w:rFonts w:ascii="Tahoma" w:hAnsi="Tahoma" w:cs="Tahoma"/>
          <w:szCs w:val="19"/>
          <w:lang w:val="el-GR"/>
        </w:rPr>
        <w:t>Π</w:t>
      </w:r>
      <w:r w:rsidR="009A57AF">
        <w:rPr>
          <w:rFonts w:ascii="Tahoma" w:hAnsi="Tahoma" w:cs="Tahoma"/>
          <w:szCs w:val="19"/>
          <w:lang w:val="el-GR"/>
        </w:rPr>
        <w:t xml:space="preserve">ραγματικών Δικαιούχων) </w:t>
      </w:r>
      <w:r w:rsidRPr="00C313DA">
        <w:rPr>
          <w:rFonts w:ascii="Tahoma" w:hAnsi="Tahoma" w:cs="Tahoma"/>
          <w:szCs w:val="19"/>
          <w:lang w:val="el-GR"/>
        </w:rPr>
        <w:t xml:space="preserve">γίνεται </w:t>
      </w:r>
      <w:r w:rsidR="00260FA6">
        <w:rPr>
          <w:rFonts w:ascii="Tahoma" w:hAnsi="Tahoma" w:cs="Tahoma"/>
          <w:szCs w:val="19"/>
          <w:lang w:val="el-GR"/>
        </w:rPr>
        <w:t xml:space="preserve">με πρωτοβουλία των </w:t>
      </w:r>
      <w:r w:rsidR="009A57AF">
        <w:rPr>
          <w:rFonts w:ascii="Tahoma" w:hAnsi="Tahoma" w:cs="Tahoma"/>
          <w:szCs w:val="19"/>
          <w:lang w:val="el-GR"/>
        </w:rPr>
        <w:t>υπόχρε</w:t>
      </w:r>
      <w:r w:rsidR="00260FA6">
        <w:rPr>
          <w:rFonts w:ascii="Tahoma" w:hAnsi="Tahoma" w:cs="Tahoma"/>
          <w:szCs w:val="19"/>
          <w:lang w:val="el-GR"/>
        </w:rPr>
        <w:t>ων</w:t>
      </w:r>
      <w:r w:rsidR="009A57AF">
        <w:rPr>
          <w:rFonts w:ascii="Tahoma" w:hAnsi="Tahoma" w:cs="Tahoma"/>
          <w:szCs w:val="19"/>
          <w:lang w:val="el-GR"/>
        </w:rPr>
        <w:t xml:space="preserve"> </w:t>
      </w:r>
      <w:r w:rsidR="00260FA6">
        <w:rPr>
          <w:rFonts w:ascii="Tahoma" w:hAnsi="Tahoma" w:cs="Tahoma"/>
          <w:szCs w:val="19"/>
          <w:lang w:val="el-GR"/>
        </w:rPr>
        <w:t>φορέων</w:t>
      </w:r>
      <w:r w:rsidRPr="00C313DA">
        <w:rPr>
          <w:rFonts w:ascii="Tahoma" w:hAnsi="Tahoma" w:cs="Tahoma"/>
          <w:szCs w:val="19"/>
          <w:lang w:val="el-GR"/>
        </w:rPr>
        <w:t>.</w:t>
      </w:r>
      <w:r w:rsidR="00E62C4D">
        <w:rPr>
          <w:rFonts w:ascii="Tahoma" w:hAnsi="Tahoma" w:cs="Tahoma"/>
          <w:szCs w:val="19"/>
          <w:lang w:val="el-GR"/>
        </w:rPr>
        <w:t xml:space="preserve"> </w:t>
      </w:r>
    </w:p>
    <w:p w:rsidR="00C313DA" w:rsidRDefault="00C313DA" w:rsidP="000707D1">
      <w:pPr>
        <w:spacing w:after="0" w:line="280" w:lineRule="atLeast"/>
        <w:ind w:left="0" w:right="0" w:firstLine="0"/>
        <w:rPr>
          <w:rFonts w:ascii="Tahoma" w:hAnsi="Tahoma" w:cs="Tahoma"/>
          <w:szCs w:val="19"/>
          <w:lang w:val="el-GR"/>
        </w:rPr>
      </w:pPr>
      <w:r w:rsidRPr="00C313DA">
        <w:rPr>
          <w:rFonts w:ascii="Tahoma" w:hAnsi="Tahoma" w:cs="Tahoma"/>
          <w:szCs w:val="19"/>
          <w:lang w:val="el-GR"/>
        </w:rPr>
        <w:t xml:space="preserve">Η Ε. Επιτροπή με ενημερωτικό σημείωμα (CPRE_23-0003-00, 10/02/2023) που έθεσε υπόψη τής </w:t>
      </w:r>
      <w:r w:rsidR="00E62C4D" w:rsidRPr="00C313DA">
        <w:rPr>
          <w:rFonts w:ascii="Tahoma" w:hAnsi="Tahoma" w:cs="Tahoma"/>
          <w:szCs w:val="19"/>
          <w:lang w:val="el-GR"/>
        </w:rPr>
        <w:t xml:space="preserve">Ομάδας Εμπειρογνωμόνων </w:t>
      </w:r>
      <w:r w:rsidRPr="00C313DA">
        <w:rPr>
          <w:rFonts w:ascii="Tahoma" w:hAnsi="Tahoma" w:cs="Tahoma"/>
          <w:szCs w:val="19"/>
          <w:lang w:val="el-GR"/>
        </w:rPr>
        <w:t>του Κ</w:t>
      </w:r>
      <w:r w:rsidR="00E62C4D">
        <w:rPr>
          <w:rFonts w:ascii="Tahoma" w:hAnsi="Tahoma" w:cs="Tahoma"/>
          <w:szCs w:val="19"/>
          <w:lang w:val="el-GR"/>
        </w:rPr>
        <w:t>αν. 2021/1060 (Κανονισμός Κοινών Διατάξεων, ΚΚΔ),</w:t>
      </w:r>
      <w:r w:rsidRPr="00C313DA">
        <w:rPr>
          <w:rFonts w:ascii="Tahoma" w:hAnsi="Tahoma" w:cs="Tahoma"/>
          <w:szCs w:val="19"/>
          <w:lang w:val="el-GR"/>
        </w:rPr>
        <w:t xml:space="preserve"> σχετικά με τη «Συλλογή δεδομένων που σχετίζονται με πραγματικούς δικαιούχους»</w:t>
      </w:r>
      <w:r w:rsidR="00E62C4D">
        <w:rPr>
          <w:rFonts w:ascii="Tahoma" w:hAnsi="Tahoma" w:cs="Tahoma"/>
          <w:szCs w:val="19"/>
          <w:lang w:val="el-GR"/>
        </w:rPr>
        <w:t>,</w:t>
      </w:r>
      <w:r w:rsidRPr="00C313DA">
        <w:rPr>
          <w:rFonts w:ascii="Tahoma" w:hAnsi="Tahoma" w:cs="Tahoma"/>
          <w:szCs w:val="19"/>
          <w:lang w:val="el-GR"/>
        </w:rPr>
        <w:t xml:space="preserve"> ανοίγει τον δρόμο για πρόσβαση των </w:t>
      </w:r>
      <w:r w:rsidR="009A57AF">
        <w:rPr>
          <w:rFonts w:ascii="Tahoma" w:hAnsi="Tahoma" w:cs="Tahoma"/>
          <w:szCs w:val="19"/>
          <w:lang w:val="el-GR"/>
        </w:rPr>
        <w:t>διαχειριστικών αρχών</w:t>
      </w:r>
      <w:r w:rsidRPr="00C313DA">
        <w:rPr>
          <w:rFonts w:ascii="Tahoma" w:hAnsi="Tahoma" w:cs="Tahoma"/>
          <w:szCs w:val="19"/>
          <w:lang w:val="el-GR"/>
        </w:rPr>
        <w:t xml:space="preserve"> στο </w:t>
      </w:r>
      <w:r w:rsidR="009A57AF" w:rsidRPr="00C313DA">
        <w:rPr>
          <w:rFonts w:ascii="Tahoma" w:hAnsi="Tahoma" w:cs="Tahoma"/>
          <w:szCs w:val="19"/>
          <w:lang w:val="el-GR"/>
        </w:rPr>
        <w:t>Κ</w:t>
      </w:r>
      <w:r w:rsidR="009A57AF">
        <w:rPr>
          <w:rFonts w:ascii="Tahoma" w:hAnsi="Tahoma" w:cs="Tahoma"/>
          <w:szCs w:val="19"/>
          <w:lang w:val="el-GR"/>
        </w:rPr>
        <w:t xml:space="preserve">εντρικό </w:t>
      </w:r>
      <w:r w:rsidR="009A57AF" w:rsidRPr="00C313DA">
        <w:rPr>
          <w:rFonts w:ascii="Tahoma" w:hAnsi="Tahoma" w:cs="Tahoma"/>
          <w:szCs w:val="19"/>
          <w:lang w:val="el-GR"/>
        </w:rPr>
        <w:t>Μ</w:t>
      </w:r>
      <w:r w:rsidR="009A57AF">
        <w:rPr>
          <w:rFonts w:ascii="Tahoma" w:hAnsi="Tahoma" w:cs="Tahoma"/>
          <w:szCs w:val="19"/>
          <w:lang w:val="el-GR"/>
        </w:rPr>
        <w:t xml:space="preserve">ητρώο </w:t>
      </w:r>
      <w:r w:rsidR="009A57AF" w:rsidRPr="00C313DA">
        <w:rPr>
          <w:rFonts w:ascii="Tahoma" w:hAnsi="Tahoma" w:cs="Tahoma"/>
          <w:szCs w:val="19"/>
          <w:lang w:val="el-GR"/>
        </w:rPr>
        <w:t>Π</w:t>
      </w:r>
      <w:r w:rsidR="009A57AF">
        <w:rPr>
          <w:rFonts w:ascii="Tahoma" w:hAnsi="Tahoma" w:cs="Tahoma"/>
          <w:szCs w:val="19"/>
          <w:lang w:val="el-GR"/>
        </w:rPr>
        <w:t>ραγματικών Δικαιούχων</w:t>
      </w:r>
      <w:r w:rsidRPr="00C313DA">
        <w:rPr>
          <w:rFonts w:ascii="Tahoma" w:hAnsi="Tahoma" w:cs="Tahoma"/>
          <w:szCs w:val="19"/>
          <w:lang w:val="el-GR"/>
        </w:rPr>
        <w:t>. Όταν αυτό καταστεί εφικτό</w:t>
      </w:r>
      <w:r w:rsidR="00A768B8">
        <w:rPr>
          <w:rFonts w:ascii="Tahoma" w:hAnsi="Tahoma" w:cs="Tahoma"/>
          <w:szCs w:val="19"/>
          <w:lang w:val="el-GR"/>
        </w:rPr>
        <w:t xml:space="preserve">, οι </w:t>
      </w:r>
      <w:r w:rsidRPr="00C313DA">
        <w:rPr>
          <w:rFonts w:ascii="Tahoma" w:hAnsi="Tahoma" w:cs="Tahoma"/>
          <w:szCs w:val="19"/>
          <w:lang w:val="el-GR"/>
        </w:rPr>
        <w:t>παρούσ</w:t>
      </w:r>
      <w:r w:rsidR="009A57AF">
        <w:rPr>
          <w:rFonts w:ascii="Tahoma" w:hAnsi="Tahoma" w:cs="Tahoma"/>
          <w:szCs w:val="19"/>
          <w:lang w:val="el-GR"/>
        </w:rPr>
        <w:t xml:space="preserve">ες οδηγίες </w:t>
      </w:r>
      <w:r w:rsidRPr="00C313DA">
        <w:rPr>
          <w:rFonts w:ascii="Tahoma" w:hAnsi="Tahoma" w:cs="Tahoma"/>
          <w:szCs w:val="19"/>
          <w:lang w:val="el-GR"/>
        </w:rPr>
        <w:t>θα</w:t>
      </w:r>
      <w:r w:rsidR="009A57AF">
        <w:rPr>
          <w:rFonts w:ascii="Tahoma" w:hAnsi="Tahoma" w:cs="Tahoma"/>
          <w:szCs w:val="19"/>
          <w:lang w:val="el-GR"/>
        </w:rPr>
        <w:t xml:space="preserve"> τροποποιηθούν</w:t>
      </w:r>
      <w:r w:rsidRPr="00C313DA">
        <w:rPr>
          <w:rFonts w:ascii="Tahoma" w:hAnsi="Tahoma" w:cs="Tahoma"/>
          <w:szCs w:val="19"/>
          <w:lang w:val="el-GR"/>
        </w:rPr>
        <w:t>.</w:t>
      </w:r>
    </w:p>
    <w:p w:rsidR="004F71C9" w:rsidRPr="004F71C9" w:rsidRDefault="004F71C9" w:rsidP="004F71C9">
      <w:pPr>
        <w:pStyle w:val="2"/>
      </w:pPr>
      <w:bookmarkStart w:id="3" w:name="_Toc132888353"/>
      <w:bookmarkStart w:id="4" w:name="_Toc236209055"/>
      <w:r w:rsidRPr="004F71C9">
        <w:t>Η έννοια του πραγματικού δικαιούχου</w:t>
      </w:r>
      <w:bookmarkEnd w:id="3"/>
    </w:p>
    <w:p w:rsidR="004F71C9" w:rsidRDefault="004F71C9" w:rsidP="004F71C9">
      <w:pPr>
        <w:spacing w:after="0" w:line="280" w:lineRule="atLeast"/>
        <w:ind w:left="0" w:right="0" w:firstLine="0"/>
        <w:rPr>
          <w:rFonts w:ascii="Tahoma" w:hAnsi="Tahoma" w:cs="Tahoma"/>
          <w:i/>
          <w:color w:val="000000"/>
          <w:lang w:val="el-GR" w:eastAsia="el-GR"/>
        </w:rPr>
      </w:pPr>
      <w:bookmarkStart w:id="5" w:name="_Ref421195787"/>
      <w:bookmarkEnd w:id="4"/>
      <w:r w:rsidRPr="004F71C9">
        <w:rPr>
          <w:rFonts w:ascii="Tahoma" w:hAnsi="Tahoma" w:cs="Tahoma"/>
          <w:color w:val="000000"/>
          <w:lang w:val="el-GR" w:eastAsia="el-GR"/>
        </w:rPr>
        <w:t>Ως «πραγματικός δικαιούχος (</w:t>
      </w:r>
      <w:r w:rsidRPr="004F71C9">
        <w:rPr>
          <w:rFonts w:ascii="Tahoma" w:hAnsi="Tahoma" w:cs="Tahoma"/>
          <w:color w:val="000000"/>
          <w:lang w:eastAsia="el-GR"/>
        </w:rPr>
        <w:t>beneficial</w:t>
      </w:r>
      <w:r w:rsidRPr="004F71C9">
        <w:rPr>
          <w:rFonts w:ascii="Tahoma" w:hAnsi="Tahoma" w:cs="Tahoma"/>
          <w:color w:val="000000"/>
          <w:lang w:val="el-GR" w:eastAsia="el-GR"/>
        </w:rPr>
        <w:t xml:space="preserve"> </w:t>
      </w:r>
      <w:r w:rsidRPr="004F71C9">
        <w:rPr>
          <w:rFonts w:ascii="Tahoma" w:hAnsi="Tahoma" w:cs="Tahoma"/>
          <w:color w:val="000000"/>
          <w:lang w:eastAsia="el-GR"/>
        </w:rPr>
        <w:t>owner</w:t>
      </w:r>
      <w:r w:rsidRPr="004F71C9">
        <w:rPr>
          <w:rFonts w:ascii="Tahoma" w:hAnsi="Tahoma" w:cs="Tahoma"/>
          <w:color w:val="000000"/>
          <w:lang w:val="el-GR" w:eastAsia="el-GR"/>
        </w:rPr>
        <w:t xml:space="preserve">)» θεωρείται το ή τα φυσικά πρόσωπα, στα οποία τελικά ανήκει ο πελάτης, νομικό πρόσωπο ή νομική οντότητα, ή τα οποία ελέγχουν αυτόν, καθώς και το ή τα φυσικά πρόσωπα για λογαριασμό των οποίων διεξάγεται συναλλαγή ή δραστηριότητα </w:t>
      </w:r>
      <w:r w:rsidRPr="004F71C9">
        <w:rPr>
          <w:rFonts w:ascii="Tahoma" w:hAnsi="Tahoma" w:cs="Tahoma"/>
          <w:i/>
          <w:color w:val="000000"/>
          <w:lang w:val="el-GR" w:eastAsia="el-GR"/>
        </w:rPr>
        <w:t>(άρθρο 3 παρ.17, ν.4557/2018)</w:t>
      </w:r>
      <w:r w:rsidR="00A768B8">
        <w:rPr>
          <w:rFonts w:ascii="Tahoma" w:hAnsi="Tahoma" w:cs="Tahoma"/>
          <w:i/>
          <w:color w:val="000000"/>
          <w:lang w:val="el-GR" w:eastAsia="el-GR"/>
        </w:rPr>
        <w:t>.</w:t>
      </w:r>
    </w:p>
    <w:p w:rsidR="00682E5D" w:rsidRPr="00682E5D" w:rsidRDefault="00682E5D" w:rsidP="00682E5D">
      <w:pPr>
        <w:spacing w:after="0" w:line="276" w:lineRule="auto"/>
        <w:ind w:left="0" w:firstLine="0"/>
        <w:outlineLvl w:val="0"/>
        <w:rPr>
          <w:rFonts w:ascii="Tahoma" w:hAnsi="Tahoma" w:cs="Tahoma"/>
          <w:color w:val="333333"/>
          <w:spacing w:val="-2"/>
          <w:kern w:val="36"/>
          <w:lang w:val="el-GR" w:eastAsia="el-GR"/>
        </w:rPr>
      </w:pPr>
      <w:bookmarkStart w:id="6" w:name="_Toc132105034"/>
      <w:bookmarkStart w:id="7" w:name="_Toc132110440"/>
      <w:bookmarkStart w:id="8" w:name="_Toc132888354"/>
      <w:r w:rsidRPr="00682E5D">
        <w:rPr>
          <w:rFonts w:ascii="Tahoma" w:hAnsi="Tahoma" w:cs="Tahoma"/>
          <w:color w:val="333333"/>
          <w:spacing w:val="-2"/>
          <w:kern w:val="36"/>
          <w:lang w:val="el-GR" w:eastAsia="el-GR"/>
        </w:rPr>
        <w:t xml:space="preserve">Η έννοια του πραγματικού δικαιούχου εισάγεται στην ελληνική νομοθεσία με τον ν.4557/2018 (ΦΕΚ Α' 139) </w:t>
      </w:r>
      <w:r w:rsidRPr="00682E5D">
        <w:rPr>
          <w:rFonts w:ascii="Tahoma" w:hAnsi="Tahoma" w:cs="Tahoma"/>
          <w:i/>
          <w:color w:val="333333"/>
          <w:spacing w:val="-2"/>
          <w:kern w:val="36"/>
          <w:lang w:val="el-GR" w:eastAsia="el-GR"/>
        </w:rPr>
        <w:t>«Πρόληψη και καταστολή της νομιμοποίησης εσόδων από εγκληματικές δραστηριότητες και της χρηματοδότησης της τρομοκρατίας (ενσωμάτωση της Οδηγίας 2015/849/</w:t>
      </w:r>
      <w:r w:rsidRPr="00682E5D">
        <w:rPr>
          <w:rFonts w:ascii="Tahoma" w:hAnsi="Tahoma" w:cs="Tahoma"/>
          <w:i/>
          <w:color w:val="333333"/>
          <w:spacing w:val="-2"/>
          <w:kern w:val="36"/>
          <w:lang w:eastAsia="el-GR"/>
        </w:rPr>
        <w:t>EE</w:t>
      </w:r>
      <w:r w:rsidRPr="00682E5D">
        <w:rPr>
          <w:rFonts w:ascii="Tahoma" w:hAnsi="Tahoma" w:cs="Tahoma"/>
          <w:i/>
          <w:color w:val="333333"/>
          <w:spacing w:val="-2"/>
          <w:kern w:val="36"/>
          <w:lang w:val="el-GR" w:eastAsia="el-GR"/>
        </w:rPr>
        <w:t>) και άλλες διατάξεις»,</w:t>
      </w:r>
      <w:r w:rsidRPr="00682E5D">
        <w:rPr>
          <w:rFonts w:ascii="Tahoma" w:hAnsi="Tahoma" w:cs="Tahoma"/>
          <w:color w:val="333333"/>
          <w:spacing w:val="-2"/>
          <w:kern w:val="36"/>
          <w:lang w:val="el-GR" w:eastAsia="el-GR"/>
        </w:rPr>
        <w:t xml:space="preserve"> με τον οποίο ενσωματώθηκε στο εθνικό μας δίκαιο η Οδηγία (ΕΕ) 2015/849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w:t>
      </w:r>
      <w:bookmarkEnd w:id="6"/>
      <w:bookmarkEnd w:id="7"/>
      <w:bookmarkEnd w:id="8"/>
      <w:r w:rsidRPr="00682E5D">
        <w:rPr>
          <w:rFonts w:ascii="Tahoma" w:hAnsi="Tahoma" w:cs="Tahoma"/>
          <w:color w:val="333333"/>
          <w:spacing w:val="-2"/>
          <w:kern w:val="36"/>
          <w:lang w:val="el-GR" w:eastAsia="el-GR"/>
        </w:rPr>
        <w:t xml:space="preserve"> </w:t>
      </w:r>
    </w:p>
    <w:p w:rsidR="00682E5D" w:rsidRPr="00682E5D" w:rsidRDefault="00682E5D" w:rsidP="00682E5D">
      <w:pPr>
        <w:spacing w:after="0" w:line="276" w:lineRule="auto"/>
        <w:ind w:left="0" w:firstLine="0"/>
        <w:outlineLvl w:val="0"/>
        <w:rPr>
          <w:rFonts w:ascii="Tahoma" w:hAnsi="Tahoma" w:cs="Tahoma"/>
          <w:color w:val="333333"/>
          <w:spacing w:val="-2"/>
          <w:kern w:val="36"/>
          <w:lang w:val="el-GR" w:eastAsia="el-GR"/>
        </w:rPr>
      </w:pPr>
      <w:bookmarkStart w:id="9" w:name="_Toc132105035"/>
      <w:bookmarkStart w:id="10" w:name="_Toc132110441"/>
      <w:bookmarkStart w:id="11" w:name="_Toc132888355"/>
      <w:r w:rsidRPr="00682E5D">
        <w:rPr>
          <w:rFonts w:ascii="Tahoma" w:hAnsi="Tahoma" w:cs="Tahoma"/>
          <w:color w:val="333333"/>
          <w:spacing w:val="-2"/>
          <w:kern w:val="36"/>
          <w:lang w:val="el-GR" w:eastAsia="el-GR"/>
        </w:rPr>
        <w:t>Βάσει του ν.4557/2018, με τις προδιαγραφές και τους σκοπούς που καθορίζονται από τη Γενική Γραμματεία Οικονομικής Πολιτικής του Υπουργείου Οικονομικών, δημιουργείται και τηρείται στη Γενική Γραμματεία Πληροφοριακών Συστημάτων Δημόσιας Διοίκησης (ΓΓΠΣΔΔ) του Υπουργείου Ψηφιακής Διακυβέρνησης το «Κεντρικό Μητρώο Πραγματικών Δικαιούχων» (ΚΜΠΔ).</w:t>
      </w:r>
      <w:bookmarkEnd w:id="9"/>
      <w:bookmarkEnd w:id="10"/>
      <w:bookmarkEnd w:id="11"/>
      <w:r w:rsidRPr="00682E5D">
        <w:rPr>
          <w:rFonts w:ascii="Tahoma" w:hAnsi="Tahoma" w:cs="Tahoma"/>
          <w:color w:val="333333"/>
          <w:spacing w:val="-2"/>
          <w:kern w:val="36"/>
          <w:lang w:val="el-GR" w:eastAsia="el-GR"/>
        </w:rPr>
        <w:t xml:space="preserve"> </w:t>
      </w:r>
    </w:p>
    <w:p w:rsidR="00682E5D" w:rsidRPr="00682E5D" w:rsidRDefault="00682E5D" w:rsidP="00682E5D">
      <w:pPr>
        <w:spacing w:after="0" w:line="276" w:lineRule="auto"/>
        <w:ind w:left="0" w:firstLine="0"/>
        <w:outlineLvl w:val="0"/>
        <w:rPr>
          <w:rFonts w:ascii="Tahoma" w:hAnsi="Tahoma" w:cs="Tahoma"/>
          <w:spacing w:val="-2"/>
          <w:kern w:val="36"/>
          <w:lang w:val="el-GR" w:eastAsia="el-GR"/>
        </w:rPr>
      </w:pPr>
      <w:bookmarkStart w:id="12" w:name="_Toc132105036"/>
      <w:bookmarkStart w:id="13" w:name="_Toc132110442"/>
      <w:bookmarkStart w:id="14" w:name="_Toc132888356"/>
      <w:r w:rsidRPr="00682E5D">
        <w:rPr>
          <w:rFonts w:ascii="Tahoma" w:hAnsi="Tahoma" w:cs="Tahoma"/>
          <w:shd w:val="clear" w:color="auto" w:fill="FFFFFF"/>
          <w:lang w:val="el-GR"/>
        </w:rPr>
        <w:t xml:space="preserve">Η διάθεση των διαδικτυακών υπηρεσιών πρόσβασης στο Μητρώο διενεργείται μέσω της </w:t>
      </w:r>
      <w:r w:rsidRPr="00682E5D">
        <w:rPr>
          <w:rFonts w:ascii="Tahoma" w:hAnsi="Tahoma" w:cs="Tahoma"/>
          <w:spacing w:val="-2"/>
          <w:kern w:val="36"/>
          <w:lang w:val="el-GR" w:eastAsia="el-GR"/>
        </w:rPr>
        <w:t>διαδικτυακής</w:t>
      </w:r>
      <w:r w:rsidRPr="00682E5D">
        <w:rPr>
          <w:rFonts w:ascii="Tahoma" w:hAnsi="Tahoma" w:cs="Tahoma"/>
          <w:shd w:val="clear" w:color="auto" w:fill="FFFFFF"/>
          <w:lang w:val="el-GR"/>
        </w:rPr>
        <w:t xml:space="preserve"> εφαρμογής με την περιγραφή «Κεντρικό Μητρώο Πραγματικών Δικαιούχων» που είναι αναρτημένη στην αρχική ιστοσελίδα της </w:t>
      </w:r>
      <w:r w:rsidRPr="00682E5D">
        <w:rPr>
          <w:rFonts w:ascii="Tahoma" w:hAnsi="Tahoma" w:cs="Tahoma"/>
          <w:color w:val="333333"/>
          <w:spacing w:val="-2"/>
          <w:kern w:val="36"/>
          <w:lang w:val="el-GR" w:eastAsia="el-GR"/>
        </w:rPr>
        <w:t>ΓΓΠΣΔΔ</w:t>
      </w:r>
      <w:r w:rsidRPr="00682E5D">
        <w:rPr>
          <w:rFonts w:ascii="Tahoma" w:hAnsi="Tahoma" w:cs="Tahoma"/>
          <w:shd w:val="clear" w:color="auto" w:fill="FFFFFF"/>
          <w:lang w:val="el-GR"/>
        </w:rPr>
        <w:t xml:space="preserve"> (</w:t>
      </w:r>
      <w:hyperlink r:id="rId9" w:history="1">
        <w:r w:rsidRPr="00682E5D">
          <w:rPr>
            <w:rStyle w:val="-"/>
            <w:rFonts w:ascii="Tahoma" w:hAnsi="Tahoma" w:cs="Tahoma"/>
            <w:shd w:val="clear" w:color="auto" w:fill="FFFFFF"/>
          </w:rPr>
          <w:t>https</w:t>
        </w:r>
        <w:r w:rsidRPr="00682E5D">
          <w:rPr>
            <w:rStyle w:val="-"/>
            <w:rFonts w:ascii="Tahoma" w:hAnsi="Tahoma" w:cs="Tahoma"/>
            <w:shd w:val="clear" w:color="auto" w:fill="FFFFFF"/>
            <w:lang w:val="el-GR"/>
          </w:rPr>
          <w:t>://</w:t>
        </w:r>
        <w:r w:rsidRPr="00682E5D">
          <w:rPr>
            <w:rStyle w:val="-"/>
            <w:rFonts w:ascii="Tahoma" w:hAnsi="Tahoma" w:cs="Tahoma"/>
            <w:shd w:val="clear" w:color="auto" w:fill="FFFFFF"/>
          </w:rPr>
          <w:t>www</w:t>
        </w:r>
        <w:r w:rsidRPr="00682E5D">
          <w:rPr>
            <w:rStyle w:val="-"/>
            <w:rFonts w:ascii="Tahoma" w:hAnsi="Tahoma" w:cs="Tahoma"/>
            <w:shd w:val="clear" w:color="auto" w:fill="FFFFFF"/>
            <w:lang w:val="el-GR"/>
          </w:rPr>
          <w:t>.</w:t>
        </w:r>
        <w:r w:rsidRPr="00682E5D">
          <w:rPr>
            <w:rStyle w:val="-"/>
            <w:rFonts w:ascii="Tahoma" w:hAnsi="Tahoma" w:cs="Tahoma"/>
            <w:shd w:val="clear" w:color="auto" w:fill="FFFFFF"/>
          </w:rPr>
          <w:t>gsis</w:t>
        </w:r>
        <w:r w:rsidRPr="00682E5D">
          <w:rPr>
            <w:rStyle w:val="-"/>
            <w:rFonts w:ascii="Tahoma" w:hAnsi="Tahoma" w:cs="Tahoma"/>
            <w:shd w:val="clear" w:color="auto" w:fill="FFFFFF"/>
            <w:lang w:val="el-GR"/>
          </w:rPr>
          <w:t>.</w:t>
        </w:r>
        <w:r w:rsidRPr="00682E5D">
          <w:rPr>
            <w:rStyle w:val="-"/>
            <w:rFonts w:ascii="Tahoma" w:hAnsi="Tahoma" w:cs="Tahoma"/>
            <w:shd w:val="clear" w:color="auto" w:fill="FFFFFF"/>
          </w:rPr>
          <w:t>gr</w:t>
        </w:r>
      </w:hyperlink>
      <w:r w:rsidRPr="00682E5D">
        <w:rPr>
          <w:rFonts w:ascii="Tahoma" w:hAnsi="Tahoma" w:cs="Tahoma"/>
          <w:lang w:val="el-GR"/>
        </w:rPr>
        <w:t>), στη διαδρομή Αρχική &gt; Πολίτες και Επιχειρήσεις &gt; Επιχειρήσεις &gt; Μητρώο Πραγματικών Δικαιούχων</w:t>
      </w:r>
      <w:r w:rsidRPr="00682E5D">
        <w:rPr>
          <w:rFonts w:ascii="Tahoma" w:hAnsi="Tahoma" w:cs="Tahoma"/>
          <w:shd w:val="clear" w:color="auto" w:fill="FFFFFF"/>
          <w:lang w:val="el-GR"/>
        </w:rPr>
        <w:t>.</w:t>
      </w:r>
      <w:r w:rsidRPr="00682E5D">
        <w:rPr>
          <w:rFonts w:ascii="Tahoma" w:hAnsi="Tahoma" w:cs="Tahoma"/>
          <w:color w:val="333333"/>
          <w:spacing w:val="-2"/>
          <w:kern w:val="36"/>
          <w:lang w:val="el-GR" w:eastAsia="el-GR"/>
        </w:rPr>
        <w:t xml:space="preserve"> Το ΚΜΠΔ συνδέεται ηλεκτρονικά με τον ΑΦΜ κάθε νομικού προσώπου ή νομικής οντότητας για το οποίο η Ανεξάρτητη Αρχή Δημοσίων Εσόδων διαθέτει τα απαραίτητα στοιχεία από το φορολογικό μητρώο.</w:t>
      </w:r>
      <w:bookmarkEnd w:id="12"/>
      <w:bookmarkEnd w:id="13"/>
      <w:bookmarkEnd w:id="14"/>
      <w:r w:rsidRPr="00682E5D">
        <w:rPr>
          <w:rFonts w:ascii="Tahoma" w:hAnsi="Tahoma" w:cs="Tahoma"/>
          <w:color w:val="333333"/>
          <w:spacing w:val="-2"/>
          <w:kern w:val="36"/>
          <w:lang w:val="el-GR" w:eastAsia="el-GR"/>
        </w:rPr>
        <w:t xml:space="preserve"> </w:t>
      </w:r>
    </w:p>
    <w:p w:rsidR="00682E5D" w:rsidRDefault="00682E5D" w:rsidP="00682E5D">
      <w:pPr>
        <w:spacing w:after="0" w:line="276" w:lineRule="auto"/>
        <w:ind w:left="0" w:firstLine="0"/>
        <w:outlineLvl w:val="0"/>
        <w:rPr>
          <w:rFonts w:ascii="Tahoma" w:hAnsi="Tahoma" w:cs="Tahoma"/>
          <w:color w:val="333333"/>
          <w:spacing w:val="-2"/>
          <w:kern w:val="36"/>
          <w:lang w:val="el-GR" w:eastAsia="el-GR"/>
        </w:rPr>
      </w:pPr>
      <w:bookmarkStart w:id="15" w:name="_Toc132105037"/>
      <w:bookmarkStart w:id="16" w:name="_Toc132110443"/>
      <w:bookmarkStart w:id="17" w:name="_Toc132888357"/>
      <w:r w:rsidRPr="00682E5D">
        <w:rPr>
          <w:rFonts w:ascii="Tahoma" w:hAnsi="Tahoma" w:cs="Tahoma"/>
          <w:color w:val="333333"/>
          <w:spacing w:val="-2"/>
          <w:kern w:val="36"/>
          <w:lang w:val="el-GR" w:eastAsia="el-GR"/>
        </w:rPr>
        <w:t xml:space="preserve">Στο ΚΜΠΔ όλα τα νομικά πρόσωπα και όλες οι νομικές οντότητες που έχουν έδρα στην Ελλάδα ή ασκούν επιχειρηματική δραστηριότητα που φορολογείται στην Ελλάδα υποχρεούνται να καταχωρίζουν τα εκ του νόμου απαιτούμενα στοιχεία των πραγματικών δικαιούχων τους. Σκοπός του </w:t>
      </w:r>
      <w:r w:rsidR="00A768B8">
        <w:rPr>
          <w:rFonts w:ascii="Tahoma" w:hAnsi="Tahoma" w:cs="Tahoma"/>
          <w:color w:val="333333"/>
          <w:spacing w:val="-2"/>
          <w:kern w:val="36"/>
          <w:lang w:val="el-GR" w:eastAsia="el-GR"/>
        </w:rPr>
        <w:t>ΚΜΠΔ</w:t>
      </w:r>
      <w:r w:rsidRPr="00682E5D">
        <w:rPr>
          <w:rFonts w:ascii="Tahoma" w:hAnsi="Tahoma" w:cs="Tahoma"/>
          <w:color w:val="333333"/>
          <w:spacing w:val="-2"/>
          <w:kern w:val="36"/>
          <w:lang w:val="el-GR" w:eastAsia="el-GR"/>
        </w:rPr>
        <w:t xml:space="preserve"> είναι η άμεση πρόσβαση σε πληροφορίες σχετικά με τον πραγματικό δικαιούχο, στο πλαίσιο της διαφάνειας των εταιρικών οντοτήτων και των παρεμφερών νομικών μορφωμάτων, με στόχο την πρόληψη και την καταπολέμηση της χρησιμοποίησής τους για ξέπλυμα χρήματος και χρηματοδότηση της τρομοκρατίας.</w:t>
      </w:r>
      <w:bookmarkEnd w:id="15"/>
      <w:bookmarkEnd w:id="16"/>
      <w:bookmarkEnd w:id="17"/>
      <w:r w:rsidRPr="00682E5D">
        <w:rPr>
          <w:rFonts w:ascii="Tahoma" w:hAnsi="Tahoma" w:cs="Tahoma"/>
          <w:color w:val="333333"/>
          <w:spacing w:val="-2"/>
          <w:kern w:val="36"/>
          <w:lang w:val="el-GR" w:eastAsia="el-GR"/>
        </w:rPr>
        <w:t xml:space="preserve"> </w:t>
      </w:r>
    </w:p>
    <w:p w:rsidR="00A768B8" w:rsidRPr="00682E5D" w:rsidRDefault="00A768B8" w:rsidP="00682E5D">
      <w:pPr>
        <w:spacing w:after="0" w:line="276" w:lineRule="auto"/>
        <w:ind w:left="0" w:firstLine="0"/>
        <w:outlineLvl w:val="0"/>
        <w:rPr>
          <w:rFonts w:ascii="Tahoma" w:hAnsi="Tahoma" w:cs="Tahoma"/>
          <w:color w:val="333333"/>
          <w:spacing w:val="-2"/>
          <w:kern w:val="36"/>
          <w:lang w:val="el-GR" w:eastAsia="el-GR"/>
        </w:rPr>
      </w:pPr>
    </w:p>
    <w:p w:rsidR="007F3C93" w:rsidRPr="00282007" w:rsidRDefault="00682E5D" w:rsidP="00682E5D">
      <w:pPr>
        <w:pStyle w:val="StyleHeading1TahomaBefore6ptLinespacingAtleast14"/>
      </w:pPr>
      <w:bookmarkStart w:id="18" w:name="_Toc132105038"/>
      <w:bookmarkStart w:id="19" w:name="_Toc132888358"/>
      <w:bookmarkEnd w:id="5"/>
      <w:r w:rsidRPr="00682E5D">
        <w:lastRenderedPageBreak/>
        <w:t>Θεσμικό Πλαίσιο</w:t>
      </w:r>
      <w:bookmarkEnd w:id="18"/>
      <w:bookmarkEnd w:id="19"/>
      <w:r w:rsidR="007F3C93" w:rsidRPr="00282007">
        <w:t xml:space="preserve"> </w:t>
      </w:r>
    </w:p>
    <w:p w:rsidR="00682E5D" w:rsidRPr="00E66A74" w:rsidRDefault="00682E5D" w:rsidP="00682E5D">
      <w:pPr>
        <w:pStyle w:val="af4"/>
        <w:numPr>
          <w:ilvl w:val="0"/>
          <w:numId w:val="7"/>
        </w:numPr>
        <w:spacing w:before="120" w:after="0" w:line="280" w:lineRule="atLeast"/>
        <w:ind w:left="284" w:right="0" w:hanging="284"/>
        <w:contextualSpacing w:val="0"/>
        <w:jc w:val="both"/>
        <w:rPr>
          <w:rFonts w:ascii="Tahoma" w:hAnsi="Tahoma" w:cs="Tahoma"/>
          <w:sz w:val="20"/>
          <w:szCs w:val="20"/>
        </w:rPr>
      </w:pPr>
      <w:r w:rsidRPr="00E66A74">
        <w:rPr>
          <w:rFonts w:ascii="Tahoma" w:hAnsi="Tahoma" w:cs="Tahoma"/>
          <w:color w:val="000000"/>
          <w:sz w:val="20"/>
          <w:szCs w:val="20"/>
        </w:rPr>
        <w:t>Κανονισμός (ΕΕ) 2021/1060</w:t>
      </w:r>
      <w:r w:rsidR="00854FCA">
        <w:rPr>
          <w:rFonts w:ascii="Tahoma" w:hAnsi="Tahoma" w:cs="Tahoma"/>
          <w:color w:val="000000"/>
          <w:sz w:val="20"/>
          <w:szCs w:val="20"/>
        </w:rPr>
        <w:t xml:space="preserve"> (ΚΚΔ)</w:t>
      </w:r>
      <w:r w:rsidRPr="00E66A74">
        <w:rPr>
          <w:rFonts w:ascii="Tahoma" w:hAnsi="Tahoma" w:cs="Tahoma"/>
          <w:color w:val="000000"/>
          <w:sz w:val="20"/>
          <w:szCs w:val="20"/>
        </w:rPr>
        <w:t xml:space="preserve">: </w:t>
      </w:r>
    </w:p>
    <w:p w:rsidR="00682E5D" w:rsidRDefault="00682E5D" w:rsidP="00682E5D">
      <w:pPr>
        <w:pStyle w:val="af4"/>
        <w:numPr>
          <w:ilvl w:val="0"/>
          <w:numId w:val="8"/>
        </w:numPr>
        <w:spacing w:before="120" w:after="120" w:line="280" w:lineRule="atLeast"/>
        <w:ind w:right="0"/>
        <w:jc w:val="both"/>
        <w:rPr>
          <w:rFonts w:ascii="Tahoma" w:hAnsi="Tahoma" w:cs="Tahoma"/>
          <w:sz w:val="20"/>
          <w:szCs w:val="20"/>
        </w:rPr>
      </w:pPr>
      <w:r w:rsidRPr="00E66A74">
        <w:rPr>
          <w:rFonts w:ascii="Tahoma" w:hAnsi="Tahoma" w:cs="Tahoma"/>
          <w:sz w:val="20"/>
          <w:szCs w:val="20"/>
        </w:rPr>
        <w:t>άρθρο 69, παρ. 2</w:t>
      </w:r>
    </w:p>
    <w:p w:rsidR="00682E5D" w:rsidRPr="00E66A74" w:rsidRDefault="00682E5D" w:rsidP="00682E5D">
      <w:pPr>
        <w:pStyle w:val="af4"/>
        <w:numPr>
          <w:ilvl w:val="0"/>
          <w:numId w:val="8"/>
        </w:numPr>
        <w:spacing w:before="120" w:after="120" w:line="280" w:lineRule="atLeast"/>
        <w:ind w:right="0"/>
        <w:jc w:val="both"/>
        <w:rPr>
          <w:rFonts w:ascii="Tahoma" w:hAnsi="Tahoma" w:cs="Tahoma"/>
          <w:sz w:val="20"/>
          <w:szCs w:val="20"/>
        </w:rPr>
      </w:pPr>
      <w:r>
        <w:rPr>
          <w:rFonts w:ascii="Tahoma" w:hAnsi="Tahoma" w:cs="Tahoma"/>
          <w:sz w:val="20"/>
          <w:szCs w:val="20"/>
        </w:rPr>
        <w:t>άρθρο 72, παρ. 1, στοιχείο ε)</w:t>
      </w:r>
      <w:r w:rsidRPr="00E66A74">
        <w:rPr>
          <w:rFonts w:ascii="Tahoma" w:hAnsi="Tahoma" w:cs="Tahoma"/>
          <w:sz w:val="20"/>
          <w:szCs w:val="20"/>
        </w:rPr>
        <w:t xml:space="preserve"> </w:t>
      </w:r>
    </w:p>
    <w:p w:rsidR="00682E5D" w:rsidRDefault="00682E5D" w:rsidP="00682E5D">
      <w:pPr>
        <w:pStyle w:val="af4"/>
        <w:numPr>
          <w:ilvl w:val="0"/>
          <w:numId w:val="8"/>
        </w:numPr>
        <w:spacing w:before="120" w:after="120" w:line="280" w:lineRule="atLeast"/>
        <w:ind w:left="714" w:right="0" w:hanging="357"/>
        <w:contextualSpacing w:val="0"/>
        <w:jc w:val="both"/>
        <w:rPr>
          <w:rFonts w:ascii="Tahoma" w:hAnsi="Tahoma" w:cs="Tahoma"/>
          <w:sz w:val="20"/>
          <w:szCs w:val="20"/>
        </w:rPr>
      </w:pPr>
      <w:r w:rsidRPr="00E66A74">
        <w:rPr>
          <w:rFonts w:ascii="Tahoma" w:hAnsi="Tahoma" w:cs="Tahoma"/>
          <w:sz w:val="20"/>
          <w:szCs w:val="20"/>
        </w:rPr>
        <w:t>ΠΑΡΑΡΤΗΜΑ XVII (πεδία δεδομένων 3, 23</w:t>
      </w:r>
      <w:r>
        <w:rPr>
          <w:rFonts w:ascii="Tahoma" w:hAnsi="Tahoma" w:cs="Tahoma"/>
          <w:sz w:val="20"/>
          <w:szCs w:val="20"/>
        </w:rPr>
        <w:t xml:space="preserve"> (β) </w:t>
      </w:r>
      <w:r w:rsidRPr="00E66A74">
        <w:rPr>
          <w:rFonts w:ascii="Tahoma" w:hAnsi="Tahoma" w:cs="Tahoma"/>
          <w:sz w:val="20"/>
          <w:szCs w:val="20"/>
        </w:rPr>
        <w:t>και 69</w:t>
      </w:r>
      <w:r>
        <w:rPr>
          <w:rFonts w:ascii="Tahoma" w:hAnsi="Tahoma" w:cs="Tahoma"/>
          <w:sz w:val="20"/>
          <w:szCs w:val="20"/>
        </w:rPr>
        <w:t xml:space="preserve"> (β)</w:t>
      </w:r>
      <w:r w:rsidRPr="00E66A74">
        <w:rPr>
          <w:rFonts w:ascii="Tahoma" w:hAnsi="Tahoma" w:cs="Tahoma"/>
          <w:sz w:val="20"/>
          <w:szCs w:val="20"/>
        </w:rPr>
        <w:t xml:space="preserve"> για τα χρηματοδοτικά μέσα</w:t>
      </w:r>
    </w:p>
    <w:p w:rsidR="00682E5D" w:rsidRPr="00E66A74" w:rsidRDefault="00682E5D" w:rsidP="00682E5D">
      <w:pPr>
        <w:pStyle w:val="af4"/>
        <w:numPr>
          <w:ilvl w:val="0"/>
          <w:numId w:val="7"/>
        </w:numPr>
        <w:spacing w:before="120" w:after="0" w:line="280" w:lineRule="atLeast"/>
        <w:ind w:left="284" w:right="0" w:hanging="284"/>
        <w:contextualSpacing w:val="0"/>
        <w:jc w:val="both"/>
        <w:rPr>
          <w:rFonts w:ascii="Tahoma" w:hAnsi="Tahoma" w:cs="Tahoma"/>
          <w:sz w:val="20"/>
          <w:szCs w:val="20"/>
        </w:rPr>
      </w:pPr>
      <w:r>
        <w:rPr>
          <w:rFonts w:ascii="Tahoma" w:hAnsi="Tahoma" w:cs="Tahoma"/>
          <w:sz w:val="20"/>
        </w:rPr>
        <w:t>Ο</w:t>
      </w:r>
      <w:r w:rsidRPr="003D61F0">
        <w:rPr>
          <w:rFonts w:ascii="Tahoma" w:hAnsi="Tahoma" w:cs="Tahoma"/>
          <w:sz w:val="20"/>
        </w:rPr>
        <w:t>δηγία (ΕΕ) 2015/849</w:t>
      </w:r>
    </w:p>
    <w:p w:rsidR="00682E5D" w:rsidRDefault="00682E5D" w:rsidP="00682E5D">
      <w:pPr>
        <w:pStyle w:val="af4"/>
        <w:numPr>
          <w:ilvl w:val="0"/>
          <w:numId w:val="7"/>
        </w:numPr>
        <w:spacing w:before="120" w:after="0" w:line="280" w:lineRule="atLeast"/>
        <w:ind w:left="284" w:right="0" w:hanging="284"/>
        <w:contextualSpacing w:val="0"/>
        <w:jc w:val="both"/>
        <w:rPr>
          <w:rFonts w:ascii="Tahoma" w:hAnsi="Tahoma" w:cs="Tahoma"/>
          <w:sz w:val="20"/>
          <w:szCs w:val="20"/>
        </w:rPr>
      </w:pPr>
      <w:r w:rsidRPr="002C7F00">
        <w:rPr>
          <w:rFonts w:ascii="Tahoma" w:hAnsi="Tahoma" w:cs="Tahoma"/>
          <w:sz w:val="20"/>
          <w:szCs w:val="20"/>
        </w:rPr>
        <w:t xml:space="preserve">Νόμος </w:t>
      </w:r>
      <w:r>
        <w:rPr>
          <w:rFonts w:ascii="Tahoma" w:hAnsi="Tahoma" w:cs="Tahoma"/>
          <w:sz w:val="20"/>
          <w:szCs w:val="20"/>
        </w:rPr>
        <w:t>4557/2018</w:t>
      </w:r>
      <w:r w:rsidRPr="002F577C">
        <w:rPr>
          <w:rFonts w:ascii="Tahoma" w:hAnsi="Tahoma" w:cs="Tahoma"/>
          <w:sz w:val="20"/>
          <w:szCs w:val="20"/>
        </w:rPr>
        <w:t xml:space="preserve"> </w:t>
      </w:r>
      <w:r>
        <w:rPr>
          <w:rFonts w:ascii="Tahoma" w:hAnsi="Tahoma" w:cs="Tahoma"/>
          <w:sz w:val="20"/>
          <w:szCs w:val="20"/>
        </w:rPr>
        <w:t>όπως ισχύει, καθώς και οι σχετικές κατ’ εξουσιοδότηση ΥΑ</w:t>
      </w:r>
    </w:p>
    <w:p w:rsidR="00C313DA" w:rsidRPr="00C313DA" w:rsidRDefault="00C313DA" w:rsidP="00C313DA">
      <w:pPr>
        <w:pStyle w:val="2"/>
      </w:pPr>
      <w:bookmarkStart w:id="20" w:name="_Toc132105039"/>
      <w:bookmarkStart w:id="21" w:name="_Toc132888359"/>
      <w:r>
        <w:t>Από πού προκύπτει η απαίτηση καταχώρισης στοιχείων για τους πραγματικούς δικαιούχους πράξεων που στηρίζονται από Προγράμματα του ΕΣΠΑ 2021-2027</w:t>
      </w:r>
      <w:bookmarkEnd w:id="20"/>
      <w:bookmarkEnd w:id="21"/>
    </w:p>
    <w:p w:rsidR="00682E5D" w:rsidRPr="00682E5D" w:rsidRDefault="00682E5D" w:rsidP="00682E5D">
      <w:pPr>
        <w:spacing w:after="0" w:line="276" w:lineRule="auto"/>
        <w:ind w:left="0" w:firstLine="0"/>
        <w:outlineLvl w:val="0"/>
        <w:rPr>
          <w:rFonts w:ascii="Tahoma" w:hAnsi="Tahoma" w:cs="Tahoma"/>
          <w:i/>
          <w:color w:val="333333"/>
          <w:spacing w:val="-2"/>
          <w:kern w:val="36"/>
          <w:lang w:val="el-GR" w:eastAsia="el-GR"/>
        </w:rPr>
      </w:pPr>
      <w:bookmarkStart w:id="22" w:name="_Toc132105040"/>
      <w:bookmarkStart w:id="23" w:name="_Toc132110446"/>
      <w:bookmarkStart w:id="24" w:name="_Toc132888360"/>
      <w:r w:rsidRPr="00682E5D">
        <w:rPr>
          <w:rFonts w:ascii="Tahoma" w:hAnsi="Tahoma" w:cs="Tahoma"/>
          <w:color w:val="333333"/>
          <w:spacing w:val="-2"/>
          <w:kern w:val="36"/>
          <w:lang w:val="el-GR" w:eastAsia="el-GR"/>
        </w:rPr>
        <w:t xml:space="preserve">Σύμφωνα με τον ΚΚΔ, προοίμιο (74), προκειμένου να ενισχυθεί η προστασία του προϋπολογισμού της Ένωσης από παρατυπίες, συμπεριλαμβανομένης της απάτης, είναι </w:t>
      </w:r>
      <w:r w:rsidRPr="00682E5D">
        <w:rPr>
          <w:rFonts w:ascii="Tahoma" w:hAnsi="Tahoma" w:cs="Tahoma"/>
          <w:i/>
          <w:color w:val="333333"/>
          <w:spacing w:val="-2"/>
          <w:kern w:val="36"/>
          <w:lang w:val="el-GR" w:eastAsia="el-GR"/>
        </w:rPr>
        <w:t>αναγκαίο να καταστεί δυνατός ο εντοπισμός των πραγματικών δικαιούχων που είναι φυσικά πρόσωπα τα οποία τελικά επωφελούνται από παρατυπίες, συμπεριλαμβανομένης της απάτης.</w:t>
      </w:r>
      <w:bookmarkEnd w:id="22"/>
      <w:bookmarkEnd w:id="23"/>
      <w:bookmarkEnd w:id="24"/>
      <w:r w:rsidRPr="00682E5D">
        <w:rPr>
          <w:rFonts w:ascii="Tahoma" w:hAnsi="Tahoma" w:cs="Tahoma"/>
          <w:i/>
          <w:color w:val="333333"/>
          <w:spacing w:val="-2"/>
          <w:kern w:val="36"/>
          <w:lang w:val="el-GR" w:eastAsia="el-GR"/>
        </w:rPr>
        <w:t xml:space="preserve"> </w:t>
      </w:r>
    </w:p>
    <w:p w:rsidR="00682E5D" w:rsidRPr="00682E5D" w:rsidRDefault="00682E5D" w:rsidP="00682E5D">
      <w:pPr>
        <w:spacing w:after="0" w:line="276" w:lineRule="auto"/>
        <w:ind w:left="0" w:firstLine="0"/>
        <w:outlineLvl w:val="0"/>
        <w:rPr>
          <w:rFonts w:ascii="Tahoma" w:hAnsi="Tahoma" w:cs="Tahoma"/>
          <w:i/>
          <w:lang w:val="el-GR"/>
        </w:rPr>
      </w:pPr>
      <w:bookmarkStart w:id="25" w:name="_Toc132105041"/>
      <w:bookmarkStart w:id="26" w:name="_Toc132110447"/>
      <w:bookmarkStart w:id="27" w:name="_Toc132888361"/>
      <w:r w:rsidRPr="00682E5D">
        <w:rPr>
          <w:rFonts w:ascii="Tahoma" w:hAnsi="Tahoma" w:cs="Tahoma"/>
          <w:color w:val="333333"/>
          <w:spacing w:val="-2"/>
          <w:kern w:val="36"/>
          <w:lang w:val="el-GR" w:eastAsia="el-GR"/>
        </w:rPr>
        <w:t>Το ανωτέρω αιτιολογικό μεταφέρεται στο άρθρο 69 παρ.2 του ΚΚΔ, σύμφωνα με το οποίο «</w:t>
      </w:r>
      <w:r w:rsidRPr="00682E5D">
        <w:rPr>
          <w:rFonts w:ascii="Tahoma" w:hAnsi="Tahoma" w:cs="Tahoma"/>
          <w:i/>
          <w:lang w:val="el-GR"/>
        </w:rPr>
        <w:t xml:space="preserve">Τα ΚΜ διασφαλίζουν τη νομιμότητα και την κανονικότητα των δαπανών […] και λαμβάνουν όλα τα αναγκαία μέτρα για την πρόληψη, τον εντοπισμό, τη διόρθωση και την αναφορά των παρατυπιών, συμπεριλαμβανομένων των περιπτώσεων απάτης. </w:t>
      </w:r>
      <w:r w:rsidRPr="00682E5D">
        <w:rPr>
          <w:rFonts w:ascii="Tahoma" w:hAnsi="Tahoma" w:cs="Tahoma"/>
          <w:b/>
          <w:i/>
          <w:lang w:val="el-GR"/>
        </w:rPr>
        <w:t xml:space="preserve">Τα εν λόγω μέτρα περιλαμβάνουν τη συλλογή πληροφοριών για τους πραγματικούς δικαιούχους μεταξύ των αποδεκτών ενωσιακής χρηματοδότησης σύμφωνα με το παράρτημα </w:t>
      </w:r>
      <w:r w:rsidRPr="00682E5D">
        <w:rPr>
          <w:rFonts w:ascii="Tahoma" w:hAnsi="Tahoma" w:cs="Tahoma"/>
          <w:b/>
          <w:i/>
        </w:rPr>
        <w:t>XVII</w:t>
      </w:r>
      <w:r w:rsidRPr="00682E5D">
        <w:rPr>
          <w:rFonts w:ascii="Tahoma" w:hAnsi="Tahoma" w:cs="Tahoma"/>
          <w:b/>
          <w:i/>
          <w:lang w:val="el-GR"/>
        </w:rPr>
        <w:t>.</w:t>
      </w:r>
      <w:r w:rsidRPr="00682E5D">
        <w:rPr>
          <w:rFonts w:ascii="Tahoma" w:hAnsi="Tahoma" w:cs="Tahoma"/>
          <w:i/>
          <w:lang w:val="el-GR"/>
        </w:rPr>
        <w:t xml:space="preserve"> Οι κανόνες που αφορούν τη συλλογή και την επεξεργασία των εν λόγω δεδομένων συμμορφώνονται με τους ισχύοντες κανόνες για την προστασία των δεδομένων. Η Επιτροπή, η Ευρωπαϊκή Υπηρεσία Καταπολέμησης της Απάτης και το Ελεγκτικό Συνέδριο έχουν την αναγκαία πρόσβαση στις εν λόγω πληροφορίες».</w:t>
      </w:r>
      <w:bookmarkEnd w:id="25"/>
      <w:bookmarkEnd w:id="26"/>
      <w:bookmarkEnd w:id="27"/>
    </w:p>
    <w:p w:rsidR="00C313DA" w:rsidRPr="00AD6484" w:rsidRDefault="00C313DA" w:rsidP="005E1CB5">
      <w:pPr>
        <w:pStyle w:val="2"/>
      </w:pPr>
      <w:bookmarkStart w:id="28" w:name="_Toc132888362"/>
      <w:r w:rsidRPr="00AD6484">
        <w:t>Ποια στοιχεία απαιτ</w:t>
      </w:r>
      <w:r w:rsidR="006D4805">
        <w:t>ούν</w:t>
      </w:r>
      <w:r w:rsidRPr="00AD6484">
        <w:t>ται να καταχωρίζονται</w:t>
      </w:r>
      <w:bookmarkEnd w:id="28"/>
      <w:r w:rsidRPr="00AD6484">
        <w:t xml:space="preserve"> </w:t>
      </w:r>
    </w:p>
    <w:p w:rsidR="005E1CB5" w:rsidRDefault="00C313DA" w:rsidP="00C313DA">
      <w:pPr>
        <w:spacing w:after="0" w:line="276" w:lineRule="auto"/>
        <w:ind w:left="0" w:firstLine="0"/>
        <w:outlineLvl w:val="0"/>
        <w:rPr>
          <w:rFonts w:ascii="Tahoma" w:hAnsi="Tahoma" w:cs="Tahoma"/>
          <w:color w:val="333333"/>
          <w:spacing w:val="-2"/>
          <w:kern w:val="36"/>
          <w:lang w:val="el-GR" w:eastAsia="el-GR"/>
        </w:rPr>
      </w:pPr>
      <w:bookmarkStart w:id="29" w:name="_Toc132105043"/>
      <w:bookmarkStart w:id="30" w:name="_Toc132110449"/>
      <w:bookmarkStart w:id="31" w:name="_Toc132888363"/>
      <w:r w:rsidRPr="00C313DA">
        <w:rPr>
          <w:rFonts w:ascii="Tahoma" w:hAnsi="Tahoma" w:cs="Tahoma"/>
          <w:color w:val="333333"/>
          <w:spacing w:val="-2"/>
          <w:kern w:val="36"/>
          <w:lang w:val="el-GR" w:eastAsia="el-GR"/>
        </w:rPr>
        <w:t>Τα στοιχεία που απαιτούνται να συλλέγονται για τους πραγματικούς δικαιούχους αναφέρονται στο Παράρτημα XVII του ΚΚΔ και ειδικότερα στα πεδία δεδομένων 3, 23 και 69 για τα χρηματοδοτικά μέσα.</w:t>
      </w:r>
      <w:bookmarkEnd w:id="29"/>
      <w:bookmarkEnd w:id="30"/>
      <w:bookmarkEnd w:id="31"/>
      <w:r w:rsidRPr="00C313DA">
        <w:rPr>
          <w:rFonts w:ascii="Tahoma" w:hAnsi="Tahoma" w:cs="Tahoma"/>
          <w:color w:val="333333"/>
          <w:spacing w:val="-2"/>
          <w:kern w:val="36"/>
          <w:lang w:val="el-GR" w:eastAsia="el-GR"/>
        </w:rPr>
        <w:t xml:space="preserve"> </w:t>
      </w:r>
    </w:p>
    <w:p w:rsidR="00C313DA" w:rsidRDefault="005E1CB5" w:rsidP="00C313DA">
      <w:pPr>
        <w:spacing w:after="0" w:line="276" w:lineRule="auto"/>
        <w:ind w:left="0" w:firstLine="0"/>
        <w:outlineLvl w:val="0"/>
        <w:rPr>
          <w:rFonts w:ascii="Tahoma" w:hAnsi="Tahoma" w:cs="Tahoma"/>
          <w:color w:val="333333"/>
          <w:spacing w:val="-2"/>
          <w:kern w:val="36"/>
          <w:lang w:val="el-GR" w:eastAsia="el-GR"/>
        </w:rPr>
      </w:pPr>
      <w:bookmarkStart w:id="32" w:name="_Toc132105044"/>
      <w:bookmarkStart w:id="33" w:name="_Toc132110450"/>
      <w:bookmarkStart w:id="34" w:name="_Toc132888364"/>
      <w:r>
        <w:rPr>
          <w:rFonts w:ascii="Tahoma" w:hAnsi="Tahoma" w:cs="Tahoma"/>
          <w:color w:val="333333"/>
          <w:spacing w:val="-2"/>
          <w:kern w:val="36"/>
          <w:lang w:val="el-GR" w:eastAsia="el-GR"/>
        </w:rPr>
        <w:t>Η καταχώριση των σχετικών δεδομένων γίνεται</w:t>
      </w:r>
      <w:r w:rsidR="00E83A4C">
        <w:rPr>
          <w:rFonts w:ascii="Tahoma" w:hAnsi="Tahoma" w:cs="Tahoma"/>
          <w:color w:val="333333"/>
          <w:spacing w:val="-2"/>
          <w:kern w:val="36"/>
          <w:lang w:val="el-GR" w:eastAsia="el-GR"/>
        </w:rPr>
        <w:t>:</w:t>
      </w:r>
      <w:bookmarkEnd w:id="32"/>
      <w:bookmarkEnd w:id="33"/>
      <w:bookmarkEnd w:id="34"/>
      <w:r>
        <w:rPr>
          <w:rFonts w:ascii="Tahoma" w:hAnsi="Tahoma" w:cs="Tahoma"/>
          <w:color w:val="333333"/>
          <w:spacing w:val="-2"/>
          <w:kern w:val="36"/>
          <w:lang w:val="el-GR" w:eastAsia="el-GR"/>
        </w:rPr>
        <w:t xml:space="preserve"> </w:t>
      </w:r>
    </w:p>
    <w:p w:rsidR="005E1CB5" w:rsidRPr="005E1CB5" w:rsidRDefault="005E1CB5" w:rsidP="00E83A4C">
      <w:pPr>
        <w:spacing w:line="280" w:lineRule="atLeast"/>
        <w:ind w:left="426" w:hanging="426"/>
        <w:rPr>
          <w:rFonts w:ascii="Tahoma" w:hAnsi="Tahoma" w:cs="Tahoma"/>
          <w:lang w:val="el-GR"/>
        </w:rPr>
      </w:pPr>
      <w:r w:rsidRPr="005E1CB5">
        <w:rPr>
          <w:rFonts w:ascii="Tahoma" w:hAnsi="Tahoma" w:cs="Tahoma"/>
          <w:lang w:val="el-GR"/>
        </w:rPr>
        <w:t xml:space="preserve">α) </w:t>
      </w:r>
      <w:r w:rsidR="00E83A4C">
        <w:rPr>
          <w:rFonts w:ascii="Tahoma" w:hAnsi="Tahoma" w:cs="Tahoma"/>
          <w:lang w:val="el-GR"/>
        </w:rPr>
        <w:tab/>
      </w:r>
      <w:r w:rsidRPr="005E1CB5">
        <w:rPr>
          <w:rFonts w:ascii="Tahoma" w:hAnsi="Tahoma" w:cs="Tahoma"/>
          <w:lang w:val="el-GR"/>
        </w:rPr>
        <w:t xml:space="preserve">κατά την ένταξη της πράξης όπου καταχωρίζονται τα στοιχεία όλων των πραγματικών δικαιούχων του δικαιούχου (πεδίο δεδομένων 3 του Παραρτήματος </w:t>
      </w:r>
      <w:r w:rsidRPr="004973DA">
        <w:rPr>
          <w:rFonts w:ascii="Tahoma" w:hAnsi="Tahoma" w:cs="Tahoma"/>
        </w:rPr>
        <w:t>XVII</w:t>
      </w:r>
      <w:r w:rsidRPr="005E1CB5">
        <w:rPr>
          <w:rFonts w:ascii="Tahoma" w:hAnsi="Tahoma" w:cs="Tahoma"/>
          <w:lang w:val="el-GR"/>
        </w:rPr>
        <w:t xml:space="preserve"> του Κ</w:t>
      </w:r>
      <w:r w:rsidR="00854FCA">
        <w:rPr>
          <w:rFonts w:ascii="Tahoma" w:hAnsi="Tahoma" w:cs="Tahoma"/>
          <w:lang w:val="el-GR"/>
        </w:rPr>
        <w:t>ΚΔ</w:t>
      </w:r>
      <w:r w:rsidRPr="005E1CB5">
        <w:rPr>
          <w:rFonts w:ascii="Tahoma" w:hAnsi="Tahoma" w:cs="Tahoma"/>
          <w:lang w:val="el-GR"/>
        </w:rPr>
        <w:t xml:space="preserve">). Στους δικαιούχους περιλαμβάνονται και όσοι φορείς πραγματοποιούν δαπάνες στο πλαίσιο της πράξης οι οποίες αντιμετωπίζονται ως δαπάνες που πραγματοποιούνται από τον δικαιούχο, </w:t>
      </w:r>
    </w:p>
    <w:p w:rsidR="005E1CB5" w:rsidRPr="005E1CB5" w:rsidRDefault="005E1CB5" w:rsidP="00E83A4C">
      <w:pPr>
        <w:spacing w:line="280" w:lineRule="atLeast"/>
        <w:ind w:left="426" w:hanging="426"/>
        <w:rPr>
          <w:rFonts w:ascii="Tahoma" w:hAnsi="Tahoma" w:cs="Tahoma"/>
          <w:lang w:val="el-GR"/>
        </w:rPr>
      </w:pPr>
      <w:r w:rsidRPr="005E1CB5">
        <w:rPr>
          <w:rFonts w:ascii="Tahoma" w:hAnsi="Tahoma" w:cs="Tahoma"/>
          <w:lang w:val="el-GR"/>
        </w:rPr>
        <w:t xml:space="preserve">β) </w:t>
      </w:r>
      <w:r w:rsidR="00E83A4C">
        <w:rPr>
          <w:rFonts w:ascii="Tahoma" w:hAnsi="Tahoma" w:cs="Tahoma"/>
          <w:lang w:val="el-GR"/>
        </w:rPr>
        <w:tab/>
      </w:r>
      <w:r w:rsidRPr="005E1CB5">
        <w:rPr>
          <w:rFonts w:ascii="Tahoma" w:hAnsi="Tahoma" w:cs="Tahoma"/>
          <w:lang w:val="el-GR"/>
        </w:rPr>
        <w:t>κατά την ανάληψη νομικής δέσμευσης -</w:t>
      </w:r>
      <w:r w:rsidRPr="00BA588D">
        <w:rPr>
          <w:rFonts w:ascii="Tahoma" w:hAnsi="Tahoma" w:cs="Tahoma"/>
          <w:b/>
          <w:lang w:val="el-GR"/>
        </w:rPr>
        <w:t>για διαδικασίες σύναψης δημόσιων συμβάσεων που υπερβαίνουν τα κατώτατα όρια της Ένωσης</w:t>
      </w:r>
      <w:r w:rsidRPr="005E1CB5">
        <w:rPr>
          <w:rFonts w:ascii="Tahoma" w:hAnsi="Tahoma" w:cs="Tahoma"/>
          <w:lang w:val="el-GR"/>
        </w:rPr>
        <w:t xml:space="preserve">- όπου καταχωρίζονται τα στοιχεία όλων των πραγματικών δικαιούχων του αναδόχου (πεδίο δεδομένων 23 (β) του Παραρτήματος </w:t>
      </w:r>
      <w:r w:rsidRPr="004973DA">
        <w:rPr>
          <w:rFonts w:ascii="Tahoma" w:hAnsi="Tahoma" w:cs="Tahoma"/>
        </w:rPr>
        <w:t>XVII</w:t>
      </w:r>
      <w:r w:rsidRPr="005E1CB5">
        <w:rPr>
          <w:rFonts w:ascii="Tahoma" w:hAnsi="Tahoma" w:cs="Tahoma"/>
          <w:lang w:val="el-GR"/>
        </w:rPr>
        <w:t xml:space="preserve"> του Κ</w:t>
      </w:r>
      <w:r w:rsidR="00854FCA">
        <w:rPr>
          <w:rFonts w:ascii="Tahoma" w:hAnsi="Tahoma" w:cs="Tahoma"/>
          <w:lang w:val="el-GR"/>
        </w:rPr>
        <w:t>ΚΔ</w:t>
      </w:r>
      <w:r w:rsidRPr="005E1CB5">
        <w:rPr>
          <w:rFonts w:ascii="Tahoma" w:hAnsi="Tahoma" w:cs="Tahoma"/>
          <w:lang w:val="el-GR"/>
        </w:rPr>
        <w:t xml:space="preserve">). </w:t>
      </w:r>
    </w:p>
    <w:p w:rsidR="005E1CB5" w:rsidRPr="005E1CB5" w:rsidRDefault="00E22E00" w:rsidP="00E22E00">
      <w:pPr>
        <w:spacing w:line="280" w:lineRule="atLeast"/>
        <w:ind w:left="426" w:hanging="426"/>
        <w:rPr>
          <w:rFonts w:ascii="Tahoma" w:hAnsi="Tahoma" w:cs="Tahoma"/>
          <w:lang w:val="el-GR"/>
        </w:rPr>
      </w:pPr>
      <w:r w:rsidRPr="009D74A3">
        <w:rPr>
          <w:rFonts w:ascii="Tahoma" w:hAnsi="Tahoma" w:cs="Tahoma"/>
          <w:lang w:val="el-GR"/>
        </w:rPr>
        <w:t>γ)</w:t>
      </w:r>
      <w:r w:rsidRPr="009D74A3">
        <w:rPr>
          <w:rFonts w:ascii="Tahoma" w:hAnsi="Tahoma" w:cs="Tahoma"/>
          <w:lang w:val="el-GR"/>
        </w:rPr>
        <w:tab/>
      </w:r>
      <w:r w:rsidR="005E1CB5" w:rsidRPr="009D74A3">
        <w:rPr>
          <w:rFonts w:ascii="Tahoma" w:hAnsi="Tahoma" w:cs="Tahoma"/>
          <w:lang w:val="el-GR"/>
        </w:rPr>
        <w:t xml:space="preserve">Για τα </w:t>
      </w:r>
      <w:r w:rsidR="005E1CB5" w:rsidRPr="00BA588D">
        <w:rPr>
          <w:rFonts w:ascii="Tahoma" w:hAnsi="Tahoma" w:cs="Tahoma"/>
          <w:b/>
          <w:lang w:val="el-GR"/>
        </w:rPr>
        <w:t>χρηματοδοτικά μέσα</w:t>
      </w:r>
      <w:r w:rsidR="005E1CB5" w:rsidRPr="009D74A3">
        <w:rPr>
          <w:rFonts w:ascii="Tahoma" w:hAnsi="Tahoma" w:cs="Tahoma"/>
          <w:lang w:val="el-GR"/>
        </w:rPr>
        <w:t xml:space="preserve"> καταχωρίζονται πληροφορίες για τους πραγματικούς δικαιούχους του τελικού αποδέκτη (πεδίο δεδομένων 69 (β) του Παραρτήματος </w:t>
      </w:r>
      <w:r w:rsidR="005E1CB5" w:rsidRPr="009D74A3">
        <w:rPr>
          <w:rFonts w:ascii="Tahoma" w:hAnsi="Tahoma" w:cs="Tahoma"/>
        </w:rPr>
        <w:t>XVII</w:t>
      </w:r>
      <w:r w:rsidR="005E1CB5" w:rsidRPr="009D74A3">
        <w:rPr>
          <w:rFonts w:ascii="Tahoma" w:hAnsi="Tahoma" w:cs="Tahoma"/>
          <w:lang w:val="el-GR"/>
        </w:rPr>
        <w:t xml:space="preserve"> του Κ</w:t>
      </w:r>
      <w:r w:rsidR="00854FCA" w:rsidRPr="009D74A3">
        <w:rPr>
          <w:rFonts w:ascii="Tahoma" w:hAnsi="Tahoma" w:cs="Tahoma"/>
          <w:lang w:val="el-GR"/>
        </w:rPr>
        <w:t>ΚΔ</w:t>
      </w:r>
      <w:r w:rsidR="005E1CB5" w:rsidRPr="009D74A3">
        <w:rPr>
          <w:rFonts w:ascii="Tahoma" w:hAnsi="Tahoma" w:cs="Tahoma"/>
          <w:lang w:val="el-GR"/>
        </w:rPr>
        <w:t>).</w:t>
      </w:r>
      <w:r w:rsidR="005E1CB5" w:rsidRPr="005E1CB5">
        <w:rPr>
          <w:rFonts w:ascii="Tahoma" w:hAnsi="Tahoma" w:cs="Tahoma"/>
          <w:lang w:val="el-GR"/>
        </w:rPr>
        <w:t xml:space="preserve"> </w:t>
      </w:r>
    </w:p>
    <w:p w:rsidR="00C313DA" w:rsidRDefault="00C313DA" w:rsidP="00C26790">
      <w:pPr>
        <w:spacing w:after="0" w:line="276" w:lineRule="auto"/>
        <w:ind w:left="0" w:firstLine="0"/>
        <w:outlineLvl w:val="0"/>
        <w:rPr>
          <w:rFonts w:ascii="Tahoma" w:hAnsi="Tahoma" w:cs="Tahoma"/>
          <w:color w:val="333333"/>
          <w:spacing w:val="-2"/>
          <w:kern w:val="36"/>
          <w:lang w:val="el-GR" w:eastAsia="el-GR"/>
        </w:rPr>
      </w:pPr>
      <w:bookmarkStart w:id="35" w:name="_Toc132105045"/>
      <w:bookmarkStart w:id="36" w:name="_Toc132110451"/>
      <w:bookmarkStart w:id="37" w:name="_Toc132888365"/>
      <w:r w:rsidRPr="00C313DA">
        <w:rPr>
          <w:rFonts w:ascii="Tahoma" w:hAnsi="Tahoma" w:cs="Tahoma"/>
          <w:color w:val="333333"/>
          <w:spacing w:val="-2"/>
          <w:kern w:val="36"/>
          <w:lang w:val="el-GR" w:eastAsia="el-GR"/>
        </w:rPr>
        <w:t xml:space="preserve">Οι πράξεις που υλοποιούνται εφαρμόζοντας </w:t>
      </w:r>
      <w:r w:rsidRPr="00FD323D">
        <w:rPr>
          <w:rFonts w:ascii="Tahoma" w:hAnsi="Tahoma" w:cs="Tahoma"/>
          <w:i/>
          <w:color w:val="333333"/>
          <w:spacing w:val="-2"/>
          <w:kern w:val="36"/>
          <w:lang w:val="el-GR" w:eastAsia="el-GR"/>
        </w:rPr>
        <w:t>επιλογές απλοποιημένου κόστους</w:t>
      </w:r>
      <w:r w:rsidRPr="00C313DA">
        <w:rPr>
          <w:rFonts w:ascii="Tahoma" w:hAnsi="Tahoma" w:cs="Tahoma"/>
          <w:color w:val="333333"/>
          <w:spacing w:val="-2"/>
          <w:kern w:val="36"/>
          <w:lang w:val="el-GR" w:eastAsia="el-GR"/>
        </w:rPr>
        <w:t xml:space="preserve">, βάσει των απαντήσεων που έχει δώσει η </w:t>
      </w:r>
      <w:r w:rsidR="00B125A9">
        <w:rPr>
          <w:rFonts w:ascii="Tahoma" w:hAnsi="Tahoma" w:cs="Tahoma"/>
          <w:color w:val="333333"/>
          <w:spacing w:val="-2"/>
          <w:kern w:val="36"/>
          <w:lang w:val="el-GR" w:eastAsia="el-GR"/>
        </w:rPr>
        <w:t xml:space="preserve">Ε. </w:t>
      </w:r>
      <w:r w:rsidRPr="00C26790">
        <w:rPr>
          <w:rFonts w:ascii="Tahoma" w:hAnsi="Tahoma" w:cs="Tahoma"/>
          <w:color w:val="333333"/>
          <w:spacing w:val="-2"/>
          <w:kern w:val="36"/>
          <w:lang w:val="el-GR" w:eastAsia="el-GR"/>
        </w:rPr>
        <w:t>Επιτροπή</w:t>
      </w:r>
      <w:r w:rsidR="00FD323D" w:rsidRPr="00C26790">
        <w:rPr>
          <w:rFonts w:ascii="Tahoma" w:hAnsi="Tahoma" w:cs="Tahoma"/>
          <w:color w:val="333333"/>
          <w:spacing w:val="-2"/>
          <w:kern w:val="36"/>
          <w:lang w:val="el-GR" w:eastAsia="el-GR"/>
        </w:rPr>
        <w:t xml:space="preserve"> (</w:t>
      </w:r>
      <w:r w:rsidR="00C26790" w:rsidRPr="00C26790">
        <w:rPr>
          <w:rFonts w:ascii="Tahoma" w:hAnsi="Tahoma" w:cs="Tahoma"/>
          <w:color w:val="333333"/>
          <w:spacing w:val="-2"/>
          <w:kern w:val="36"/>
          <w:lang w:val="el-GR" w:eastAsia="el-GR"/>
        </w:rPr>
        <w:t xml:space="preserve">διαδρομή RegioWiki Extranet Home &gt; Questions and Answers &gt; </w:t>
      </w:r>
      <w:r w:rsidR="00C26790" w:rsidRPr="00C26790">
        <w:rPr>
          <w:rFonts w:ascii="Tahoma" w:hAnsi="Tahoma" w:cs="Tahoma"/>
          <w:color w:val="333333"/>
          <w:spacing w:val="-2"/>
          <w:kern w:val="36"/>
          <w:lang w:val="en-US" w:eastAsia="el-GR"/>
        </w:rPr>
        <w:t>List</w:t>
      </w:r>
      <w:r w:rsidR="00C26790" w:rsidRPr="00C26790">
        <w:rPr>
          <w:rFonts w:ascii="Tahoma" w:hAnsi="Tahoma" w:cs="Tahoma"/>
          <w:color w:val="333333"/>
          <w:spacing w:val="-2"/>
          <w:kern w:val="36"/>
          <w:lang w:val="el-GR" w:eastAsia="el-GR"/>
        </w:rPr>
        <w:t xml:space="preserve"> </w:t>
      </w:r>
      <w:r w:rsidR="00C26790" w:rsidRPr="00C26790">
        <w:rPr>
          <w:rFonts w:ascii="Tahoma" w:hAnsi="Tahoma" w:cs="Tahoma"/>
          <w:color w:val="333333"/>
          <w:spacing w:val="-2"/>
          <w:kern w:val="36"/>
          <w:lang w:val="en-US" w:eastAsia="el-GR"/>
        </w:rPr>
        <w:t>of</w:t>
      </w:r>
      <w:r w:rsidR="00C26790" w:rsidRPr="00C26790">
        <w:rPr>
          <w:rFonts w:ascii="Tahoma" w:hAnsi="Tahoma" w:cs="Tahoma"/>
          <w:color w:val="333333"/>
          <w:spacing w:val="-2"/>
          <w:kern w:val="36"/>
          <w:lang w:val="el-GR" w:eastAsia="el-GR"/>
        </w:rPr>
        <w:t xml:space="preserve"> </w:t>
      </w:r>
      <w:r w:rsidR="00C26790" w:rsidRPr="00C26790">
        <w:rPr>
          <w:rFonts w:ascii="Tahoma" w:hAnsi="Tahoma" w:cs="Tahoma"/>
          <w:color w:val="333333"/>
          <w:spacing w:val="-2"/>
          <w:kern w:val="36"/>
          <w:lang w:val="en-US" w:eastAsia="el-GR"/>
        </w:rPr>
        <w:t>Q</w:t>
      </w:r>
      <w:r w:rsidR="00C26790" w:rsidRPr="00C26790">
        <w:rPr>
          <w:rFonts w:ascii="Tahoma" w:hAnsi="Tahoma" w:cs="Tahoma"/>
          <w:color w:val="333333"/>
          <w:spacing w:val="-2"/>
          <w:kern w:val="36"/>
          <w:lang w:val="el-GR" w:eastAsia="el-GR"/>
        </w:rPr>
        <w:t>&amp;</w:t>
      </w:r>
      <w:r w:rsidR="00C26790" w:rsidRPr="00C26790">
        <w:rPr>
          <w:rFonts w:ascii="Tahoma" w:hAnsi="Tahoma" w:cs="Tahoma"/>
          <w:color w:val="333333"/>
          <w:spacing w:val="-2"/>
          <w:kern w:val="36"/>
          <w:lang w:val="en-US" w:eastAsia="el-GR"/>
        </w:rPr>
        <w:t>As</w:t>
      </w:r>
      <w:r w:rsidR="00C26790" w:rsidRPr="00C26790">
        <w:rPr>
          <w:rFonts w:ascii="Tahoma" w:hAnsi="Tahoma" w:cs="Tahoma"/>
          <w:color w:val="333333"/>
          <w:spacing w:val="-2"/>
          <w:kern w:val="36"/>
          <w:lang w:val="el-GR" w:eastAsia="el-GR"/>
        </w:rPr>
        <w:t xml:space="preserve"> &gt; Useful Resources &gt; Export Q&amp;A Catalogue</w:t>
      </w:r>
      <w:r w:rsidR="00FD323D" w:rsidRPr="00C26790">
        <w:rPr>
          <w:rFonts w:ascii="Tahoma" w:hAnsi="Tahoma" w:cs="Tahoma"/>
          <w:color w:val="333333"/>
          <w:spacing w:val="-2"/>
          <w:kern w:val="36"/>
          <w:lang w:val="el-GR" w:eastAsia="el-GR"/>
        </w:rPr>
        <w:t>)</w:t>
      </w:r>
      <w:r w:rsidRPr="00C26790">
        <w:rPr>
          <w:rFonts w:ascii="Tahoma" w:hAnsi="Tahoma" w:cs="Tahoma"/>
          <w:color w:val="333333"/>
          <w:spacing w:val="-2"/>
          <w:kern w:val="36"/>
          <w:lang w:val="el-GR" w:eastAsia="el-GR"/>
        </w:rPr>
        <w:t>,</w:t>
      </w:r>
      <w:r w:rsidRPr="00C313DA">
        <w:rPr>
          <w:rFonts w:ascii="Tahoma" w:hAnsi="Tahoma" w:cs="Tahoma"/>
          <w:color w:val="333333"/>
          <w:spacing w:val="-2"/>
          <w:kern w:val="36"/>
          <w:lang w:val="el-GR" w:eastAsia="el-GR"/>
        </w:rPr>
        <w:t xml:space="preserve"> </w:t>
      </w:r>
      <w:r w:rsidRPr="00FD323D">
        <w:rPr>
          <w:rFonts w:ascii="Tahoma" w:hAnsi="Tahoma" w:cs="Tahoma"/>
          <w:i/>
          <w:color w:val="333333"/>
          <w:spacing w:val="-2"/>
          <w:kern w:val="36"/>
          <w:lang w:val="el-GR" w:eastAsia="el-GR"/>
        </w:rPr>
        <w:t>δεν εξαιρούνται από τη νομική υποχρέωση της διαχειριστικής αρχής να καταγράφει και να αποθηκεύει ηλεκτρονικά τα δεδομένα που απαιτούνται για τους πραγματικούς δικαιούχους, συμπεριλαμβανομένων των πεδίων 23 και 24 του παραρτήματος XVII του ΚΚΔ</w:t>
      </w:r>
      <w:r w:rsidRPr="00C313DA">
        <w:rPr>
          <w:rFonts w:ascii="Tahoma" w:hAnsi="Tahoma" w:cs="Tahoma"/>
          <w:color w:val="333333"/>
          <w:spacing w:val="-2"/>
          <w:kern w:val="36"/>
          <w:lang w:val="el-GR" w:eastAsia="el-GR"/>
        </w:rPr>
        <w:t xml:space="preserve">.  Το αιτιολογικό της </w:t>
      </w:r>
      <w:r w:rsidR="008431E8">
        <w:rPr>
          <w:rFonts w:ascii="Tahoma" w:hAnsi="Tahoma" w:cs="Tahoma"/>
          <w:color w:val="333333"/>
          <w:spacing w:val="-2"/>
          <w:kern w:val="36"/>
          <w:lang w:val="el-GR" w:eastAsia="el-GR"/>
        </w:rPr>
        <w:t xml:space="preserve">Ε. </w:t>
      </w:r>
      <w:r w:rsidRPr="00C313DA">
        <w:rPr>
          <w:rFonts w:ascii="Tahoma" w:hAnsi="Tahoma" w:cs="Tahoma"/>
          <w:color w:val="333333"/>
          <w:spacing w:val="-2"/>
          <w:kern w:val="36"/>
          <w:lang w:val="el-GR" w:eastAsia="el-GR"/>
        </w:rPr>
        <w:t xml:space="preserve">Επιτροπής είναι ότι </w:t>
      </w:r>
      <w:r w:rsidRPr="00FD323D">
        <w:rPr>
          <w:rFonts w:ascii="Tahoma" w:hAnsi="Tahoma" w:cs="Tahoma"/>
          <w:i/>
          <w:color w:val="333333"/>
          <w:spacing w:val="-2"/>
          <w:kern w:val="36"/>
          <w:lang w:val="el-GR" w:eastAsia="el-GR"/>
        </w:rPr>
        <w:t xml:space="preserve">οι δαπάνες των πράξεων που χρησιμοποιούν </w:t>
      </w:r>
      <w:r w:rsidR="00FD323D" w:rsidRPr="00FD323D">
        <w:rPr>
          <w:rFonts w:ascii="Tahoma" w:hAnsi="Tahoma" w:cs="Tahoma"/>
          <w:i/>
          <w:color w:val="333333"/>
          <w:spacing w:val="-2"/>
          <w:kern w:val="36"/>
          <w:lang w:val="el-GR" w:eastAsia="el-GR"/>
        </w:rPr>
        <w:t xml:space="preserve">επιλογές απλοποιημένου κόστους </w:t>
      </w:r>
      <w:r w:rsidRPr="00FD323D">
        <w:rPr>
          <w:rFonts w:ascii="Tahoma" w:hAnsi="Tahoma" w:cs="Tahoma"/>
          <w:i/>
          <w:color w:val="333333"/>
          <w:spacing w:val="-2"/>
          <w:kern w:val="36"/>
          <w:lang w:val="el-GR" w:eastAsia="el-GR"/>
        </w:rPr>
        <w:t xml:space="preserve">δεν υπόκεινται σε διαχειριστικές επαληθεύσεις και ελέγχους, ωστόσο η ηλεκτρονική καταγραφή και αποθήκευση </w:t>
      </w:r>
      <w:r w:rsidRPr="00FD323D">
        <w:rPr>
          <w:rFonts w:ascii="Tahoma" w:hAnsi="Tahoma" w:cs="Tahoma"/>
          <w:i/>
          <w:color w:val="333333"/>
          <w:spacing w:val="-2"/>
          <w:kern w:val="36"/>
          <w:lang w:val="el-GR" w:eastAsia="el-GR"/>
        </w:rPr>
        <w:lastRenderedPageBreak/>
        <w:t>των δεδομένων σχετικά με τους αναδόχους, τους πραγματικούς δικαιούχους των αναδόχων και τ</w:t>
      </w:r>
      <w:r w:rsidR="00FD323D" w:rsidRPr="00FD323D">
        <w:rPr>
          <w:rFonts w:ascii="Tahoma" w:hAnsi="Tahoma" w:cs="Tahoma"/>
          <w:i/>
          <w:color w:val="333333"/>
          <w:spacing w:val="-2"/>
          <w:kern w:val="36"/>
          <w:lang w:val="el-GR" w:eastAsia="el-GR"/>
        </w:rPr>
        <w:t>ους</w:t>
      </w:r>
      <w:r w:rsidRPr="00FD323D">
        <w:rPr>
          <w:rFonts w:ascii="Tahoma" w:hAnsi="Tahoma" w:cs="Tahoma"/>
          <w:i/>
          <w:color w:val="333333"/>
          <w:spacing w:val="-2"/>
          <w:kern w:val="36"/>
          <w:lang w:val="el-GR" w:eastAsia="el-GR"/>
        </w:rPr>
        <w:t xml:space="preserve"> υπεργολάβ</w:t>
      </w:r>
      <w:r w:rsidR="00FD323D" w:rsidRPr="00FD323D">
        <w:rPr>
          <w:rFonts w:ascii="Tahoma" w:hAnsi="Tahoma" w:cs="Tahoma"/>
          <w:i/>
          <w:color w:val="333333"/>
          <w:spacing w:val="-2"/>
          <w:kern w:val="36"/>
          <w:lang w:val="el-GR" w:eastAsia="el-GR"/>
        </w:rPr>
        <w:t>ους</w:t>
      </w:r>
      <w:r w:rsidRPr="00FD323D">
        <w:rPr>
          <w:rFonts w:ascii="Tahoma" w:hAnsi="Tahoma" w:cs="Tahoma"/>
          <w:i/>
          <w:color w:val="333333"/>
          <w:spacing w:val="-2"/>
          <w:kern w:val="36"/>
          <w:lang w:val="el-GR" w:eastAsia="el-GR"/>
        </w:rPr>
        <w:t xml:space="preserve"> δεν είναι ασυμβίβαστη με την προσέγγιση αυτή. Οι πληροφορίες αυτές είναι απαραίτητες για τη συλλογή όλων των φυσικών ή νομικών προσώπων που λαμβάνουν στήριξη από τα Ταμεία του ΚΚΔ.</w:t>
      </w:r>
      <w:bookmarkEnd w:id="35"/>
      <w:bookmarkEnd w:id="36"/>
      <w:bookmarkEnd w:id="37"/>
      <w:r w:rsidRPr="00C313DA">
        <w:rPr>
          <w:rFonts w:ascii="Tahoma" w:hAnsi="Tahoma" w:cs="Tahoma"/>
          <w:color w:val="333333"/>
          <w:spacing w:val="-2"/>
          <w:kern w:val="36"/>
          <w:lang w:val="el-GR" w:eastAsia="el-GR"/>
        </w:rPr>
        <w:t xml:space="preserve"> </w:t>
      </w:r>
      <w:r w:rsidR="00FD323D">
        <w:rPr>
          <w:rFonts w:ascii="Tahoma" w:hAnsi="Tahoma" w:cs="Tahoma"/>
          <w:color w:val="333333"/>
          <w:spacing w:val="-2"/>
          <w:kern w:val="36"/>
          <w:lang w:val="el-GR" w:eastAsia="el-GR"/>
        </w:rPr>
        <w:t xml:space="preserve"> </w:t>
      </w:r>
    </w:p>
    <w:p w:rsidR="00867880" w:rsidRPr="00867880" w:rsidRDefault="00867880" w:rsidP="00867880">
      <w:pPr>
        <w:pStyle w:val="2"/>
      </w:pPr>
      <w:bookmarkStart w:id="38" w:name="_Toc132888366"/>
      <w:r w:rsidRPr="00867880">
        <w:t>Υπόχρεοι καταχώρισης στο Κεντρικό Μητρώο Πραγματικών Δικαιούχων</w:t>
      </w:r>
      <w:bookmarkEnd w:id="38"/>
      <w:r w:rsidRPr="00867880">
        <w:t xml:space="preserve"> </w:t>
      </w:r>
    </w:p>
    <w:p w:rsidR="00CF4673" w:rsidRDefault="00867880" w:rsidP="00867880">
      <w:pPr>
        <w:spacing w:after="0" w:line="276" w:lineRule="auto"/>
        <w:ind w:left="0" w:firstLine="0"/>
        <w:textAlignment w:val="top"/>
        <w:rPr>
          <w:rFonts w:ascii="Tahoma" w:hAnsi="Tahoma" w:cs="Tahoma"/>
          <w:color w:val="050505"/>
          <w:lang w:val="el-GR" w:eastAsia="el-GR"/>
        </w:rPr>
      </w:pPr>
      <w:r w:rsidRPr="00CF4673">
        <w:rPr>
          <w:rFonts w:ascii="Tahoma" w:hAnsi="Tahoma" w:cs="Tahoma"/>
          <w:color w:val="050505"/>
          <w:lang w:val="el-GR" w:eastAsia="el-GR"/>
        </w:rPr>
        <w:t>Διευκρινίσεις για τους υπόχρεους καταχώρισης στο Κεντρικό Μητρώο Πραγματικών Δικαιούχων του άρθρου 20 του ν. 4557/2018 (Α’ 139), όπως τροποποιήθηκε με τον ν.4734/2020 (Α’ 196)</w:t>
      </w:r>
      <w:r w:rsidR="00CF4673">
        <w:rPr>
          <w:rFonts w:ascii="Tahoma" w:hAnsi="Tahoma" w:cs="Tahoma"/>
          <w:color w:val="050505"/>
          <w:lang w:val="el-GR" w:eastAsia="el-GR"/>
        </w:rPr>
        <w:t xml:space="preserve">, παρέχονται στο σύνδεσμο: </w:t>
      </w:r>
    </w:p>
    <w:p w:rsidR="00867880" w:rsidRPr="00867880" w:rsidRDefault="007A66EC" w:rsidP="00867880">
      <w:pPr>
        <w:spacing w:after="0" w:line="276" w:lineRule="auto"/>
        <w:ind w:left="0" w:firstLine="0"/>
        <w:textAlignment w:val="top"/>
        <w:rPr>
          <w:rFonts w:ascii="Tahoma" w:hAnsi="Tahoma" w:cs="Tahoma"/>
          <w:color w:val="050505"/>
          <w:lang w:val="el-GR" w:eastAsia="el-GR"/>
        </w:rPr>
      </w:pPr>
      <w:hyperlink r:id="rId10" w:history="1">
        <w:r w:rsidR="00867880" w:rsidRPr="00867880">
          <w:rPr>
            <w:rStyle w:val="-"/>
            <w:rFonts w:ascii="Tahoma" w:hAnsi="Tahoma" w:cs="Tahoma"/>
            <w:lang w:eastAsia="el-GR"/>
          </w:rPr>
          <w:t>https</w:t>
        </w:r>
        <w:r w:rsidR="00867880" w:rsidRPr="00867880">
          <w:rPr>
            <w:rStyle w:val="-"/>
            <w:rFonts w:ascii="Tahoma" w:hAnsi="Tahoma" w:cs="Tahoma"/>
            <w:lang w:val="el-GR" w:eastAsia="el-GR"/>
          </w:rPr>
          <w:t>://</w:t>
        </w:r>
        <w:r w:rsidR="00867880" w:rsidRPr="00867880">
          <w:rPr>
            <w:rStyle w:val="-"/>
            <w:rFonts w:ascii="Tahoma" w:hAnsi="Tahoma" w:cs="Tahoma"/>
            <w:lang w:eastAsia="el-GR"/>
          </w:rPr>
          <w:t>www</w:t>
        </w:r>
        <w:r w:rsidR="00867880" w:rsidRPr="00867880">
          <w:rPr>
            <w:rStyle w:val="-"/>
            <w:rFonts w:ascii="Tahoma" w:hAnsi="Tahoma" w:cs="Tahoma"/>
            <w:lang w:val="el-GR" w:eastAsia="el-GR"/>
          </w:rPr>
          <w:t>.</w:t>
        </w:r>
        <w:r w:rsidR="00867880" w:rsidRPr="00867880">
          <w:rPr>
            <w:rStyle w:val="-"/>
            <w:rFonts w:ascii="Tahoma" w:hAnsi="Tahoma" w:cs="Tahoma"/>
            <w:lang w:eastAsia="el-GR"/>
          </w:rPr>
          <w:t>gsis</w:t>
        </w:r>
        <w:r w:rsidR="00867880" w:rsidRPr="00867880">
          <w:rPr>
            <w:rStyle w:val="-"/>
            <w:rFonts w:ascii="Tahoma" w:hAnsi="Tahoma" w:cs="Tahoma"/>
            <w:lang w:val="el-GR" w:eastAsia="el-GR"/>
          </w:rPr>
          <w:t>.</w:t>
        </w:r>
        <w:r w:rsidR="00867880" w:rsidRPr="00867880">
          <w:rPr>
            <w:rStyle w:val="-"/>
            <w:rFonts w:ascii="Tahoma" w:hAnsi="Tahoma" w:cs="Tahoma"/>
            <w:lang w:eastAsia="el-GR"/>
          </w:rPr>
          <w:t>gr</w:t>
        </w:r>
        <w:r w:rsidR="00867880" w:rsidRPr="00867880">
          <w:rPr>
            <w:rStyle w:val="-"/>
            <w:rFonts w:ascii="Tahoma" w:hAnsi="Tahoma" w:cs="Tahoma"/>
            <w:lang w:val="el-GR" w:eastAsia="el-GR"/>
          </w:rPr>
          <w:t>/</w:t>
        </w:r>
        <w:r w:rsidR="00867880" w:rsidRPr="00867880">
          <w:rPr>
            <w:rStyle w:val="-"/>
            <w:rFonts w:ascii="Tahoma" w:hAnsi="Tahoma" w:cs="Tahoma"/>
            <w:lang w:eastAsia="el-GR"/>
          </w:rPr>
          <w:t>sites</w:t>
        </w:r>
        <w:r w:rsidR="00867880" w:rsidRPr="00867880">
          <w:rPr>
            <w:rStyle w:val="-"/>
            <w:rFonts w:ascii="Tahoma" w:hAnsi="Tahoma" w:cs="Tahoma"/>
            <w:lang w:val="el-GR" w:eastAsia="el-GR"/>
          </w:rPr>
          <w:t>/</w:t>
        </w:r>
        <w:r w:rsidR="00867880" w:rsidRPr="00867880">
          <w:rPr>
            <w:rStyle w:val="-"/>
            <w:rFonts w:ascii="Tahoma" w:hAnsi="Tahoma" w:cs="Tahoma"/>
            <w:lang w:eastAsia="el-GR"/>
          </w:rPr>
          <w:t>default</w:t>
        </w:r>
        <w:r w:rsidR="00867880" w:rsidRPr="00867880">
          <w:rPr>
            <w:rStyle w:val="-"/>
            <w:rFonts w:ascii="Tahoma" w:hAnsi="Tahoma" w:cs="Tahoma"/>
            <w:lang w:val="el-GR" w:eastAsia="el-GR"/>
          </w:rPr>
          <w:t>/</w:t>
        </w:r>
        <w:r w:rsidR="00867880" w:rsidRPr="00867880">
          <w:rPr>
            <w:rStyle w:val="-"/>
            <w:rFonts w:ascii="Tahoma" w:hAnsi="Tahoma" w:cs="Tahoma"/>
            <w:lang w:eastAsia="el-GR"/>
          </w:rPr>
          <w:t>files</w:t>
        </w:r>
        <w:r w:rsidR="00867880" w:rsidRPr="00867880">
          <w:rPr>
            <w:rStyle w:val="-"/>
            <w:rFonts w:ascii="Tahoma" w:hAnsi="Tahoma" w:cs="Tahoma"/>
            <w:lang w:val="el-GR" w:eastAsia="el-GR"/>
          </w:rPr>
          <w:t>/2020-12/22-12-2020%20%20%20%</w:t>
        </w:r>
        <w:r w:rsidR="00867880" w:rsidRPr="00867880">
          <w:rPr>
            <w:rStyle w:val="-"/>
            <w:rFonts w:ascii="Tahoma" w:hAnsi="Tahoma" w:cs="Tahoma"/>
            <w:lang w:eastAsia="el-GR"/>
          </w:rPr>
          <w:t>CE</w:t>
        </w:r>
        <w:r w:rsidR="00867880" w:rsidRPr="00867880">
          <w:rPr>
            <w:rStyle w:val="-"/>
            <w:rFonts w:ascii="Tahoma" w:hAnsi="Tahoma" w:cs="Tahoma"/>
            <w:lang w:val="el-GR" w:eastAsia="el-GR"/>
          </w:rPr>
          <w:t>%94%</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5%</w:t>
        </w:r>
        <w:r w:rsidR="00867880" w:rsidRPr="00867880">
          <w:rPr>
            <w:rStyle w:val="-"/>
            <w:rFonts w:ascii="Tahoma" w:hAnsi="Tahoma" w:cs="Tahoma"/>
            <w:lang w:eastAsia="el-GR"/>
          </w:rPr>
          <w:t>CF</w:t>
        </w:r>
        <w:r w:rsidR="00867880" w:rsidRPr="00867880">
          <w:rPr>
            <w:rStyle w:val="-"/>
            <w:rFonts w:ascii="Tahoma" w:hAnsi="Tahoma" w:cs="Tahoma"/>
            <w:lang w:val="el-GR" w:eastAsia="el-GR"/>
          </w:rPr>
          <w:t>%85%</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BA</w:t>
        </w:r>
        <w:r w:rsidR="00867880" w:rsidRPr="00867880">
          <w:rPr>
            <w:rStyle w:val="-"/>
            <w:rFonts w:ascii="Tahoma" w:hAnsi="Tahoma" w:cs="Tahoma"/>
            <w:lang w:val="el-GR" w:eastAsia="el-GR"/>
          </w:rPr>
          <w:t>%</w:t>
        </w:r>
        <w:r w:rsidR="00867880" w:rsidRPr="00867880">
          <w:rPr>
            <w:rStyle w:val="-"/>
            <w:rFonts w:ascii="Tahoma" w:hAnsi="Tahoma" w:cs="Tahoma"/>
            <w:lang w:eastAsia="el-GR"/>
          </w:rPr>
          <w:t>CF</w:t>
        </w:r>
        <w:r w:rsidR="00867880" w:rsidRPr="00867880">
          <w:rPr>
            <w:rStyle w:val="-"/>
            <w:rFonts w:ascii="Tahoma" w:hAnsi="Tahoma" w:cs="Tahoma"/>
            <w:lang w:val="el-GR" w:eastAsia="el-GR"/>
          </w:rPr>
          <w:t>%81%</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BD</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AF</w:t>
        </w:r>
        <w:r w:rsidR="00867880" w:rsidRPr="00867880">
          <w:rPr>
            <w:rStyle w:val="-"/>
            <w:rFonts w:ascii="Tahoma" w:hAnsi="Tahoma" w:cs="Tahoma"/>
            <w:lang w:val="el-GR" w:eastAsia="el-GR"/>
          </w:rPr>
          <w:t>%</w:t>
        </w:r>
        <w:r w:rsidR="00867880" w:rsidRPr="00867880">
          <w:rPr>
            <w:rStyle w:val="-"/>
            <w:rFonts w:ascii="Tahoma" w:hAnsi="Tahoma" w:cs="Tahoma"/>
            <w:lang w:eastAsia="el-GR"/>
          </w:rPr>
          <w:t>CF</w:t>
        </w:r>
        <w:r w:rsidR="00867880" w:rsidRPr="00867880">
          <w:rPr>
            <w:rStyle w:val="-"/>
            <w:rFonts w:ascii="Tahoma" w:hAnsi="Tahoma" w:cs="Tahoma"/>
            <w:lang w:val="el-GR" w:eastAsia="el-GR"/>
          </w:rPr>
          <w:t>%83%</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5%</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CF</w:t>
        </w:r>
        <w:r w:rsidR="00867880" w:rsidRPr="00867880">
          <w:rPr>
            <w:rStyle w:val="-"/>
            <w:rFonts w:ascii="Tahoma" w:hAnsi="Tahoma" w:cs="Tahoma"/>
            <w:lang w:val="el-GR" w:eastAsia="el-GR"/>
          </w:rPr>
          <w:t>%82%20%</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3%</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1%20%</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A</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C</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A</w:t>
        </w:r>
        <w:r w:rsidR="00867880" w:rsidRPr="00867880">
          <w:rPr>
            <w:rStyle w:val="-"/>
            <w:rFonts w:ascii="Tahoma" w:hAnsi="Tahoma" w:cs="Tahoma"/>
            <w:lang w:val="el-GR" w:eastAsia="el-GR"/>
          </w:rPr>
          <w:t>0%</w:t>
        </w:r>
        <w:r w:rsidR="00867880" w:rsidRPr="00867880">
          <w:rPr>
            <w:rStyle w:val="-"/>
            <w:rFonts w:ascii="Tahoma" w:hAnsi="Tahoma" w:cs="Tahoma"/>
            <w:lang w:eastAsia="el-GR"/>
          </w:rPr>
          <w:t>CE</w:t>
        </w:r>
        <w:r w:rsidR="00867880" w:rsidRPr="00867880">
          <w:rPr>
            <w:rStyle w:val="-"/>
            <w:rFonts w:ascii="Tahoma" w:hAnsi="Tahoma" w:cs="Tahoma"/>
            <w:lang w:val="el-GR" w:eastAsia="el-GR"/>
          </w:rPr>
          <w:t>%94_%</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A</w:t>
        </w:r>
        <w:r w:rsidR="00867880" w:rsidRPr="00867880">
          <w:rPr>
            <w:rStyle w:val="-"/>
            <w:rFonts w:ascii="Tahoma" w:hAnsi="Tahoma" w:cs="Tahoma"/>
            <w:lang w:val="el-GR" w:eastAsia="el-GR"/>
          </w:rPr>
          <w:t>4%</w:t>
        </w:r>
        <w:r w:rsidR="00867880" w:rsidRPr="00867880">
          <w:rPr>
            <w:rStyle w:val="-"/>
            <w:rFonts w:ascii="Tahoma" w:hAnsi="Tahoma" w:cs="Tahoma"/>
            <w:lang w:eastAsia="el-GR"/>
          </w:rPr>
          <w:t>CE</w:t>
        </w:r>
        <w:r w:rsidR="00867880" w:rsidRPr="00867880">
          <w:rPr>
            <w:rStyle w:val="-"/>
            <w:rFonts w:ascii="Tahoma" w:hAnsi="Tahoma" w:cs="Tahoma"/>
            <w:lang w:val="el-GR" w:eastAsia="el-GR"/>
          </w:rPr>
          <w:t>%95%</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B</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%99%</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A</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F</w:t>
        </w:r>
        <w:r w:rsidR="00867880" w:rsidRPr="00867880">
          <w:rPr>
            <w:rStyle w:val="-"/>
            <w:rFonts w:ascii="Tahoma" w:hAnsi="Tahoma" w:cs="Tahoma"/>
            <w:lang w:val="el-GR" w:eastAsia="el-GR"/>
          </w:rPr>
          <w:t>_22.12.2020_</w:t>
        </w:r>
        <w:r w:rsidR="00867880" w:rsidRPr="00867880">
          <w:rPr>
            <w:rStyle w:val="-"/>
            <w:rFonts w:ascii="Tahoma" w:hAnsi="Tahoma" w:cs="Tahoma"/>
            <w:lang w:eastAsia="el-GR"/>
          </w:rPr>
          <w:t>CORRIGENDUM</w:t>
        </w:r>
        <w:r w:rsidR="00867880" w:rsidRPr="00867880">
          <w:rPr>
            <w:rStyle w:val="-"/>
            <w:rFonts w:ascii="Tahoma" w:hAnsi="Tahoma" w:cs="Tahoma"/>
            <w:lang w:val="el-GR" w:eastAsia="el-GR"/>
          </w:rPr>
          <w:t>.</w:t>
        </w:r>
        <w:r w:rsidR="00867880" w:rsidRPr="00867880">
          <w:rPr>
            <w:rStyle w:val="-"/>
            <w:rFonts w:ascii="Tahoma" w:hAnsi="Tahoma" w:cs="Tahoma"/>
            <w:lang w:eastAsia="el-GR"/>
          </w:rPr>
          <w:t>pdf</w:t>
        </w:r>
      </w:hyperlink>
    </w:p>
    <w:p w:rsidR="00867880" w:rsidRDefault="00CF4673" w:rsidP="00CF4673">
      <w:pPr>
        <w:spacing w:after="0" w:line="276" w:lineRule="auto"/>
        <w:ind w:left="0" w:firstLine="0"/>
        <w:textAlignment w:val="top"/>
        <w:rPr>
          <w:rFonts w:ascii="Tahoma" w:hAnsi="Tahoma" w:cs="Tahoma"/>
          <w:i/>
          <w:color w:val="050505"/>
          <w:lang w:val="el-GR" w:eastAsia="el-GR"/>
        </w:rPr>
      </w:pPr>
      <w:r>
        <w:rPr>
          <w:rFonts w:ascii="Tahoma" w:hAnsi="Tahoma" w:cs="Tahoma"/>
          <w:color w:val="050505"/>
          <w:lang w:val="el-GR" w:eastAsia="el-GR"/>
        </w:rPr>
        <w:t xml:space="preserve">Σημειώνεται ότι </w:t>
      </w:r>
      <w:r w:rsidRPr="00CF4673">
        <w:rPr>
          <w:rFonts w:ascii="Tahoma" w:hAnsi="Tahoma" w:cs="Tahoma"/>
          <w:b/>
          <w:color w:val="050505"/>
          <w:lang w:val="el-GR" w:eastAsia="el-GR"/>
        </w:rPr>
        <w:t>δ</w:t>
      </w:r>
      <w:r w:rsidR="00867880" w:rsidRPr="00CF4673">
        <w:rPr>
          <w:rFonts w:ascii="Tahoma" w:hAnsi="Tahoma" w:cs="Tahoma"/>
          <w:b/>
          <w:color w:val="050505"/>
          <w:lang w:val="el-GR" w:eastAsia="el-GR"/>
        </w:rPr>
        <w:t>εν είναι υπόχρεοι καταχώρισης</w:t>
      </w:r>
      <w:r w:rsidR="00867880" w:rsidRPr="00867880">
        <w:rPr>
          <w:rFonts w:ascii="Tahoma" w:hAnsi="Tahoma" w:cs="Tahoma"/>
          <w:color w:val="050505"/>
          <w:lang w:val="el-GR" w:eastAsia="el-GR"/>
        </w:rPr>
        <w:t xml:space="preserve"> στο Κεντρικό Μητρώο Πραγματικών Δικαιούχων</w:t>
      </w:r>
      <w:r>
        <w:rPr>
          <w:rFonts w:ascii="Tahoma" w:hAnsi="Tahoma" w:cs="Tahoma"/>
          <w:color w:val="050505"/>
          <w:lang w:val="el-GR" w:eastAsia="el-GR"/>
        </w:rPr>
        <w:t xml:space="preserve"> ο</w:t>
      </w:r>
      <w:r w:rsidR="00867880" w:rsidRPr="00CF4673">
        <w:rPr>
          <w:rFonts w:ascii="Tahoma" w:hAnsi="Tahoma" w:cs="Tahoma"/>
          <w:color w:val="050505"/>
          <w:lang w:val="el-GR" w:eastAsia="el-GR"/>
        </w:rPr>
        <w:t xml:space="preserve">ι Φορείς Γενικής Κυβέρνησης, καθώς και τα νομικά πρόσωπα που ανήκουν εξολοκλήρου στο Ελληνικό Δημόσιο ή ελέγχονται από αυτό -ακόμη κι αν δεν ανήκουν στο Μητρώο Φορέων Γενικής Κυβέρνησης </w:t>
      </w:r>
      <w:r w:rsidR="00867880" w:rsidRPr="00CF4673">
        <w:rPr>
          <w:rFonts w:ascii="Tahoma" w:hAnsi="Tahoma" w:cs="Tahoma"/>
          <w:i/>
          <w:color w:val="050505"/>
          <w:lang w:val="el-GR" w:eastAsia="el-GR"/>
        </w:rPr>
        <w:t>(ΥΑ με αριθμ.146847 ΕΞ 2020 σχετικά με την τήρηση και τη διαδικασία καταχώρισης στο Κεντρικό Μητρώο Πραγματικών Δικαιούχων</w:t>
      </w:r>
      <w:r w:rsidR="00BC26EB">
        <w:rPr>
          <w:rFonts w:ascii="Tahoma" w:hAnsi="Tahoma" w:cs="Tahoma"/>
          <w:i/>
          <w:color w:val="050505"/>
          <w:lang w:val="el-GR" w:eastAsia="el-GR"/>
        </w:rPr>
        <w:t>)</w:t>
      </w:r>
      <w:r w:rsidR="00867880" w:rsidRPr="00CF4673">
        <w:rPr>
          <w:rFonts w:ascii="Tahoma" w:hAnsi="Tahoma" w:cs="Tahoma"/>
          <w:i/>
          <w:color w:val="050505"/>
          <w:lang w:val="el-GR" w:eastAsia="el-GR"/>
        </w:rPr>
        <w:t xml:space="preserve">. </w:t>
      </w:r>
    </w:p>
    <w:p w:rsidR="00BC26EB" w:rsidRDefault="004D72AB" w:rsidP="00CF4673">
      <w:pPr>
        <w:spacing w:after="0" w:line="276" w:lineRule="auto"/>
        <w:ind w:left="0" w:firstLine="0"/>
        <w:textAlignment w:val="top"/>
        <w:rPr>
          <w:rFonts w:ascii="Tahoma" w:hAnsi="Tahoma" w:cs="Tahoma"/>
          <w:color w:val="050505"/>
          <w:lang w:val="el-GR" w:eastAsia="el-GR"/>
        </w:rPr>
      </w:pPr>
      <w:r>
        <w:rPr>
          <w:rFonts w:ascii="Tahoma" w:hAnsi="Tahoma" w:cs="Tahoma"/>
          <w:color w:val="050505"/>
          <w:lang w:val="el-GR" w:eastAsia="el-GR"/>
        </w:rPr>
        <w:t>Επικαιροποιημένες πληροφορίες</w:t>
      </w:r>
      <w:r w:rsidR="00BC26EB">
        <w:rPr>
          <w:rFonts w:ascii="Tahoma" w:hAnsi="Tahoma" w:cs="Tahoma"/>
          <w:color w:val="050505"/>
          <w:lang w:val="el-GR" w:eastAsia="el-GR"/>
        </w:rPr>
        <w:t>,</w:t>
      </w:r>
      <w:r>
        <w:rPr>
          <w:rFonts w:ascii="Tahoma" w:hAnsi="Tahoma" w:cs="Tahoma"/>
          <w:color w:val="050505"/>
          <w:lang w:val="el-GR" w:eastAsia="el-GR"/>
        </w:rPr>
        <w:t xml:space="preserve"> για το θεσμικό πλαίσιο που διέπει τους πραγματικούς δικαιούχους </w:t>
      </w:r>
      <w:r w:rsidR="00FE161F">
        <w:rPr>
          <w:rFonts w:ascii="Tahoma" w:hAnsi="Tahoma" w:cs="Tahoma"/>
          <w:color w:val="050505"/>
          <w:lang w:val="el-GR" w:eastAsia="el-GR"/>
        </w:rPr>
        <w:t xml:space="preserve">και τις υποχρεώσεις που ανακύπτουν, </w:t>
      </w:r>
      <w:r>
        <w:rPr>
          <w:rFonts w:ascii="Tahoma" w:hAnsi="Tahoma" w:cs="Tahoma"/>
          <w:color w:val="050505"/>
          <w:lang w:val="el-GR" w:eastAsia="el-GR"/>
        </w:rPr>
        <w:t>μπορούν να αναζητούνται στο σύνδεσμο</w:t>
      </w:r>
      <w:r w:rsidR="00BC26EB">
        <w:rPr>
          <w:rFonts w:ascii="Tahoma" w:hAnsi="Tahoma" w:cs="Tahoma"/>
          <w:color w:val="050505"/>
          <w:lang w:val="el-GR" w:eastAsia="el-GR"/>
        </w:rPr>
        <w:t>:</w:t>
      </w:r>
      <w:r>
        <w:rPr>
          <w:rFonts w:ascii="Tahoma" w:hAnsi="Tahoma" w:cs="Tahoma"/>
          <w:color w:val="050505"/>
          <w:lang w:val="el-GR" w:eastAsia="el-GR"/>
        </w:rPr>
        <w:t xml:space="preserve"> </w:t>
      </w:r>
    </w:p>
    <w:p w:rsidR="004D72AB" w:rsidRPr="004D72AB" w:rsidRDefault="007A66EC" w:rsidP="00CF4673">
      <w:pPr>
        <w:spacing w:after="0" w:line="276" w:lineRule="auto"/>
        <w:ind w:left="0" w:firstLine="0"/>
        <w:textAlignment w:val="top"/>
        <w:rPr>
          <w:rFonts w:ascii="Tahoma" w:hAnsi="Tahoma" w:cs="Tahoma"/>
          <w:color w:val="050505"/>
          <w:lang w:val="el-GR" w:eastAsia="el-GR"/>
        </w:rPr>
      </w:pPr>
      <w:hyperlink r:id="rId11" w:history="1">
        <w:r w:rsidR="004D72AB" w:rsidRPr="00B17A46">
          <w:rPr>
            <w:rStyle w:val="-"/>
            <w:rFonts w:ascii="Tahoma" w:hAnsi="Tahoma" w:cs="Tahoma"/>
            <w:lang w:val="el-GR" w:eastAsia="el-GR"/>
          </w:rPr>
          <w:t>https://www.gsis.gr/polites-epiheiriseis/epiheiriseis/mitroo-pragmatikon-dikaioyhon</w:t>
        </w:r>
      </w:hyperlink>
      <w:r w:rsidR="004D72AB">
        <w:rPr>
          <w:rFonts w:ascii="Tahoma" w:hAnsi="Tahoma" w:cs="Tahoma"/>
          <w:color w:val="050505"/>
          <w:lang w:val="el-GR" w:eastAsia="el-GR"/>
        </w:rPr>
        <w:t xml:space="preserve"> </w:t>
      </w:r>
    </w:p>
    <w:p w:rsidR="006D4805" w:rsidRPr="006D4805" w:rsidRDefault="006D4805" w:rsidP="006D4805">
      <w:pPr>
        <w:pStyle w:val="StyleHeading1TahomaBefore6ptLinespacingAtleast14"/>
      </w:pPr>
      <w:bookmarkStart w:id="39" w:name="_Toc132888367"/>
      <w:r w:rsidRPr="006D4805">
        <w:t>Περιγραφή</w:t>
      </w:r>
      <w:bookmarkEnd w:id="39"/>
      <w:r w:rsidRPr="006D4805">
        <w:t xml:space="preserve"> </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Οι δικαιούχοι πρέπει κατ’ ελάχιστον να συλλέγουν και να εξασφαλίζουν πρόσβαση στις ακόλουθες τυποποιημένες κατηγορίες δεδομένων:</w:t>
      </w:r>
    </w:p>
    <w:p w:rsidR="006D4805" w:rsidRPr="006D4805" w:rsidRDefault="006D4805" w:rsidP="006D4805">
      <w:pPr>
        <w:pStyle w:val="af4"/>
        <w:numPr>
          <w:ilvl w:val="0"/>
          <w:numId w:val="13"/>
        </w:numPr>
        <w:spacing w:before="120" w:after="120" w:line="280" w:lineRule="atLeast"/>
        <w:ind w:left="426" w:right="0" w:hanging="426"/>
        <w:jc w:val="both"/>
        <w:rPr>
          <w:rFonts w:ascii="Tahoma" w:hAnsi="Tahoma" w:cs="Tahoma"/>
          <w:sz w:val="20"/>
          <w:szCs w:val="20"/>
        </w:rPr>
      </w:pPr>
      <w:r w:rsidRPr="006D4805">
        <w:rPr>
          <w:rFonts w:ascii="Tahoma" w:hAnsi="Tahoma" w:cs="Tahoma"/>
          <w:sz w:val="20"/>
          <w:szCs w:val="20"/>
        </w:rPr>
        <w:t>όνομα και επώνυμο, ημερομηνία γέννησης και αριθμός μητρώου ΦΠΑ ή ΑΦΜ για κάθε πραγματικό δικαιούχο του δικαιούχου, εφόσον υπάρχουν, όπως ορίζονται στο άρθρο 3 παρ. 6 της οδηγίας (ΕΕ) 2015/849</w:t>
      </w:r>
    </w:p>
    <w:p w:rsidR="006D4805" w:rsidRPr="006D4805" w:rsidRDefault="006D4805" w:rsidP="00B125A9">
      <w:pPr>
        <w:spacing w:line="280" w:lineRule="atLeast"/>
        <w:ind w:left="0" w:firstLine="0"/>
        <w:rPr>
          <w:rFonts w:ascii="Tahoma" w:hAnsi="Tahoma" w:cs="Tahoma"/>
          <w:lang w:val="el-GR"/>
        </w:rPr>
      </w:pPr>
      <w:r w:rsidRPr="006D4805">
        <w:rPr>
          <w:rFonts w:ascii="Tahoma" w:hAnsi="Tahoma" w:cs="Tahoma"/>
          <w:lang w:val="el-GR"/>
        </w:rPr>
        <w:t xml:space="preserve">και </w:t>
      </w:r>
      <w:r w:rsidRPr="00B125A9">
        <w:rPr>
          <w:rFonts w:ascii="Tahoma" w:hAnsi="Tahoma" w:cs="Tahoma"/>
          <w:b/>
          <w:lang w:val="el-GR"/>
        </w:rPr>
        <w:t>μόνο όταν</w:t>
      </w:r>
      <w:r w:rsidRPr="006D4805">
        <w:rPr>
          <w:rFonts w:ascii="Tahoma" w:hAnsi="Tahoma" w:cs="Tahoma"/>
          <w:lang w:val="el-GR"/>
        </w:rPr>
        <w:t xml:space="preserve"> πρόκειται για </w:t>
      </w:r>
      <w:r w:rsidRPr="00FA6EE1">
        <w:rPr>
          <w:rFonts w:ascii="Tahoma" w:hAnsi="Tahoma" w:cs="Tahoma"/>
          <w:b/>
          <w:lang w:val="el-GR"/>
        </w:rPr>
        <w:t>διαδικασίες σύναψης δημόσιων συμβάσεων που υπερβαίνουν τα κατώτατα όρια</w:t>
      </w:r>
      <w:r w:rsidRPr="006D4805">
        <w:rPr>
          <w:rFonts w:ascii="Tahoma" w:hAnsi="Tahoma" w:cs="Tahoma"/>
          <w:lang w:val="el-GR"/>
        </w:rPr>
        <w:t xml:space="preserve"> της Ένωσης:</w:t>
      </w:r>
    </w:p>
    <w:p w:rsidR="006D4805" w:rsidRPr="006D4805" w:rsidRDefault="006D4805" w:rsidP="006D4805">
      <w:pPr>
        <w:pStyle w:val="af4"/>
        <w:numPr>
          <w:ilvl w:val="0"/>
          <w:numId w:val="13"/>
        </w:numPr>
        <w:spacing w:before="120" w:after="120" w:line="280" w:lineRule="atLeast"/>
        <w:ind w:left="426" w:right="0" w:hanging="426"/>
        <w:jc w:val="both"/>
        <w:rPr>
          <w:rFonts w:ascii="Tahoma" w:hAnsi="Tahoma" w:cs="Tahoma"/>
          <w:sz w:val="20"/>
          <w:szCs w:val="20"/>
        </w:rPr>
      </w:pPr>
      <w:r w:rsidRPr="006D4805">
        <w:rPr>
          <w:rFonts w:ascii="Tahoma" w:hAnsi="Tahoma" w:cs="Tahoma"/>
          <w:sz w:val="20"/>
          <w:szCs w:val="20"/>
        </w:rPr>
        <w:t>όνομα και επώνυμο, ημερομηνία γέννησης και αριθμό μητρώου ΦΠΑ ή ΑΦΜ για κάθε πραγματικό δικαιούχο του αναδόχου, όπως ορίζονται στο άρθρο 3 παρ. 6 της οδηγίας (ΕΕ) 2015/849.</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 xml:space="preserve">Στην περίπτωση πράξεων </w:t>
      </w:r>
      <w:r w:rsidRPr="00B125A9">
        <w:rPr>
          <w:rFonts w:ascii="Tahoma" w:hAnsi="Tahoma" w:cs="Tahoma"/>
          <w:b/>
          <w:lang w:val="el-GR"/>
        </w:rPr>
        <w:t>χρηματοδοτικών μέσων</w:t>
      </w:r>
      <w:r w:rsidRPr="006D4805">
        <w:rPr>
          <w:rFonts w:ascii="Tahoma" w:hAnsi="Tahoma" w:cs="Tahoma"/>
          <w:lang w:val="el-GR"/>
        </w:rPr>
        <w:t>:</w:t>
      </w:r>
    </w:p>
    <w:p w:rsidR="006D4805" w:rsidRPr="006D4805" w:rsidRDefault="006D4805" w:rsidP="006D4805">
      <w:pPr>
        <w:pStyle w:val="af4"/>
        <w:numPr>
          <w:ilvl w:val="0"/>
          <w:numId w:val="13"/>
        </w:numPr>
        <w:spacing w:before="120" w:after="120" w:line="280" w:lineRule="atLeast"/>
        <w:ind w:left="426" w:right="0" w:hanging="426"/>
        <w:jc w:val="both"/>
        <w:rPr>
          <w:rFonts w:ascii="Tahoma" w:hAnsi="Tahoma" w:cs="Tahoma"/>
          <w:sz w:val="20"/>
          <w:szCs w:val="20"/>
        </w:rPr>
      </w:pPr>
      <w:r w:rsidRPr="006D4805">
        <w:rPr>
          <w:rFonts w:ascii="Tahoma" w:hAnsi="Tahoma" w:cs="Tahoma"/>
          <w:sz w:val="20"/>
          <w:szCs w:val="20"/>
        </w:rPr>
        <w:t>όνομα και επώνυμο, ημερομηνία γέννησης και αριθμό μητρώου ΦΠΑ ή ΑΦΜ για τους πραγματικούς δικαιούχους κάθε τελικού αποδέκτη, εφόσον υπάρχουν, όπως ορίζονται στο άρθρο 3 παρ. 6 της οδηγίας (ΕΕ) 2015/849.</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 xml:space="preserve">Ο δικαιούχος φέρει την ευθύνη της ορθής καταχώρησης των ανωτέρω στοιχείων στο ΟΠΣ </w:t>
      </w:r>
      <w:r w:rsidR="008826A8">
        <w:rPr>
          <w:rFonts w:ascii="Tahoma" w:hAnsi="Tahoma" w:cs="Tahoma"/>
          <w:lang w:val="el-GR"/>
        </w:rPr>
        <w:t xml:space="preserve">ή στο ΟΠΣΚΕ </w:t>
      </w:r>
      <w:r w:rsidRPr="006D4805">
        <w:rPr>
          <w:rFonts w:ascii="Tahoma" w:hAnsi="Tahoma" w:cs="Tahoma"/>
          <w:lang w:val="el-GR"/>
        </w:rPr>
        <w:t>και για τον σκοπό αυτό μεριμνά για την πρόβλεψη υποχρέωσης υποβολής των εν λόγω στοιχείων</w:t>
      </w:r>
      <w:r w:rsidR="00B125A9">
        <w:rPr>
          <w:rFonts w:ascii="Tahoma" w:hAnsi="Tahoma" w:cs="Tahoma"/>
          <w:lang w:val="el-GR"/>
        </w:rPr>
        <w:t>. Η διαχειριστική αρχή ή ο ΕΦ</w:t>
      </w:r>
      <w:r w:rsidRPr="006D4805">
        <w:rPr>
          <w:rFonts w:ascii="Tahoma" w:hAnsi="Tahoma" w:cs="Tahoma"/>
          <w:lang w:val="el-GR"/>
        </w:rPr>
        <w:t xml:space="preserve"> διασφαλίζει την πλήρη και έγκαιρη καταχώριση των στοιχείων από τον δικαιούχο. </w:t>
      </w:r>
    </w:p>
    <w:p w:rsidR="006D4805" w:rsidRPr="009E5A58" w:rsidRDefault="006D4805" w:rsidP="006D4805">
      <w:pPr>
        <w:spacing w:line="280" w:lineRule="atLeast"/>
        <w:ind w:left="0" w:firstLine="0"/>
        <w:rPr>
          <w:rFonts w:ascii="Tahoma" w:hAnsi="Tahoma" w:cs="Tahoma"/>
          <w:i/>
          <w:lang w:val="el-GR"/>
        </w:rPr>
      </w:pPr>
      <w:r w:rsidRPr="006D4805">
        <w:rPr>
          <w:rFonts w:ascii="Tahoma" w:hAnsi="Tahoma" w:cs="Tahoma"/>
          <w:lang w:val="el-GR"/>
        </w:rPr>
        <w:t xml:space="preserve">Για τις περιπτώσεις οντοτήτων που έχουν υποχρέωση εγγραφής στο Κεντρικό Μητρώο Πραγματικών Δικαιούχων του άρθρου 20 του ν.4557/2018 </w:t>
      </w:r>
      <w:r w:rsidR="008826A8">
        <w:rPr>
          <w:rFonts w:ascii="Tahoma" w:hAnsi="Tahoma" w:cs="Tahoma"/>
          <w:lang w:val="el-GR"/>
        </w:rPr>
        <w:t>όπω</w:t>
      </w:r>
      <w:r w:rsidRPr="006D4805">
        <w:rPr>
          <w:rFonts w:ascii="Tahoma" w:hAnsi="Tahoma" w:cs="Tahoma"/>
          <w:lang w:val="el-GR"/>
        </w:rPr>
        <w:t xml:space="preserve">ς ισχύει, </w:t>
      </w:r>
      <w:r w:rsidR="008826A8">
        <w:rPr>
          <w:rFonts w:ascii="Tahoma" w:hAnsi="Tahoma" w:cs="Tahoma"/>
          <w:lang w:val="el-GR"/>
        </w:rPr>
        <w:t xml:space="preserve">επισυνάπτεται στο </w:t>
      </w:r>
      <w:r w:rsidR="008826A8" w:rsidRPr="006D4805">
        <w:rPr>
          <w:rFonts w:ascii="Tahoma" w:hAnsi="Tahoma" w:cs="Tahoma"/>
          <w:lang w:val="el-GR"/>
        </w:rPr>
        <w:t xml:space="preserve">ΟΠΣ </w:t>
      </w:r>
      <w:r w:rsidR="00B230C1">
        <w:rPr>
          <w:rFonts w:ascii="Tahoma" w:hAnsi="Tahoma" w:cs="Tahoma"/>
          <w:lang w:val="el-GR"/>
        </w:rPr>
        <w:t xml:space="preserve">και </w:t>
      </w:r>
      <w:r w:rsidR="008826A8">
        <w:rPr>
          <w:rFonts w:ascii="Tahoma" w:hAnsi="Tahoma" w:cs="Tahoma"/>
          <w:lang w:val="el-GR"/>
        </w:rPr>
        <w:t>στο ΟΠΣΚΕ</w:t>
      </w:r>
      <w:r w:rsidRPr="008826A8">
        <w:rPr>
          <w:rFonts w:ascii="Tahoma" w:hAnsi="Tahoma" w:cs="Tahoma"/>
          <w:lang w:val="el-GR"/>
        </w:rPr>
        <w:t xml:space="preserve"> </w:t>
      </w:r>
      <w:r w:rsidRPr="006D4805">
        <w:rPr>
          <w:rFonts w:ascii="Tahoma" w:hAnsi="Tahoma" w:cs="Tahoma"/>
          <w:lang w:val="el-GR"/>
        </w:rPr>
        <w:t xml:space="preserve">σχετική εκτύπωση των στοιχείων και πληροφοριών από το εν λόγω Μητρώο, στην οποία δηλώνονται τα </w:t>
      </w:r>
      <w:r w:rsidR="008826A8">
        <w:rPr>
          <w:rFonts w:ascii="Tahoma" w:hAnsi="Tahoma" w:cs="Tahoma"/>
          <w:lang w:val="el-GR"/>
        </w:rPr>
        <w:t>προ</w:t>
      </w:r>
      <w:r w:rsidRPr="006D4805">
        <w:rPr>
          <w:rFonts w:ascii="Tahoma" w:hAnsi="Tahoma" w:cs="Tahoma"/>
          <w:lang w:val="el-GR"/>
        </w:rPr>
        <w:t>αναφερθέντα στοιχεία των πραγματικών δικαιούχων του δικαιούχου ή των αναδόχων (κατ’ ελάχιστον, όνομα, επώνυμο, ημερομηνία γέννησης</w:t>
      </w:r>
      <w:r w:rsidR="008826A8">
        <w:rPr>
          <w:rFonts w:ascii="Tahoma" w:hAnsi="Tahoma" w:cs="Tahoma"/>
          <w:lang w:val="el-GR"/>
        </w:rPr>
        <w:t xml:space="preserve"> και </w:t>
      </w:r>
      <w:r w:rsidR="008826A8" w:rsidRPr="008826A8">
        <w:rPr>
          <w:rFonts w:ascii="Tahoma" w:hAnsi="Tahoma" w:cs="Tahoma"/>
          <w:lang w:val="el-GR"/>
        </w:rPr>
        <w:t>αριθμός μητρώου ΦΠΑ ή ΑΦΜ</w:t>
      </w:r>
      <w:r w:rsidRPr="006D4805">
        <w:rPr>
          <w:rFonts w:ascii="Tahoma" w:hAnsi="Tahoma" w:cs="Tahoma"/>
          <w:lang w:val="el-GR"/>
        </w:rPr>
        <w:t xml:space="preserve">), όπως αυτοί ορίζονται στο </w:t>
      </w:r>
      <w:r w:rsidRPr="006D4805">
        <w:rPr>
          <w:rFonts w:ascii="Tahoma" w:hAnsi="Tahoma" w:cs="Tahoma"/>
          <w:lang w:val="el-GR"/>
        </w:rPr>
        <w:lastRenderedPageBreak/>
        <w:t>άρθρο 3 σημείο 6 της Οδηγίας (ΕΕ) 2015/849 του Ευρωπαϊκού Κοινοβουλίου και του Συμβουλίου, το οποίο ενσωματώθηκε στην παρ. 17 του άρθρου 3 του ν.4557/18</w:t>
      </w:r>
      <w:r w:rsidR="008826A8">
        <w:rPr>
          <w:rFonts w:ascii="Tahoma" w:hAnsi="Tahoma" w:cs="Tahoma"/>
          <w:lang w:val="el-GR"/>
        </w:rPr>
        <w:t xml:space="preserve"> </w:t>
      </w:r>
      <w:r w:rsidR="008826A8" w:rsidRPr="009E5A58">
        <w:rPr>
          <w:rFonts w:ascii="Tahoma" w:hAnsi="Tahoma" w:cs="Tahoma"/>
          <w:i/>
          <w:lang w:val="el-GR"/>
        </w:rPr>
        <w:t>(βλ. Παράρτημα</w:t>
      </w:r>
      <w:r w:rsidR="00785633" w:rsidRPr="009E5A58">
        <w:rPr>
          <w:rFonts w:ascii="Tahoma" w:hAnsi="Tahoma" w:cs="Tahoma"/>
          <w:i/>
          <w:lang w:val="el-GR"/>
        </w:rPr>
        <w:t xml:space="preserve"> - Βεβαίωση Υποβολής Δήλωσης Πραγματικών Δικαιούχων</w:t>
      </w:r>
      <w:r w:rsidR="008826A8" w:rsidRPr="009E5A58">
        <w:rPr>
          <w:rFonts w:ascii="Tahoma" w:hAnsi="Tahoma" w:cs="Tahoma"/>
          <w:i/>
          <w:lang w:val="el-GR"/>
        </w:rPr>
        <w:t>)</w:t>
      </w:r>
      <w:r w:rsidRPr="009E5A58">
        <w:rPr>
          <w:rFonts w:ascii="Tahoma" w:hAnsi="Tahoma" w:cs="Tahoma"/>
          <w:i/>
          <w:lang w:val="el-GR"/>
        </w:rPr>
        <w:t>.</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 xml:space="preserve">Σημειώνεται ότι </w:t>
      </w:r>
      <w:r w:rsidR="00E07962">
        <w:rPr>
          <w:rFonts w:ascii="Tahoma" w:hAnsi="Tahoma" w:cs="Tahoma"/>
          <w:lang w:val="el-GR"/>
        </w:rPr>
        <w:t>εάν</w:t>
      </w:r>
      <w:r w:rsidRPr="006D4805">
        <w:rPr>
          <w:rFonts w:ascii="Tahoma" w:hAnsi="Tahoma" w:cs="Tahoma"/>
          <w:lang w:val="el-GR"/>
        </w:rPr>
        <w:t xml:space="preserve"> εξαντληθούν όλα τα δυνατά μέσα </w:t>
      </w:r>
      <w:r w:rsidR="00E07962">
        <w:rPr>
          <w:rFonts w:ascii="Tahoma" w:hAnsi="Tahoma" w:cs="Tahoma"/>
          <w:lang w:val="el-GR"/>
        </w:rPr>
        <w:t>και</w:t>
      </w:r>
      <w:r w:rsidRPr="006D4805">
        <w:rPr>
          <w:rFonts w:ascii="Tahoma" w:hAnsi="Tahoma" w:cs="Tahoma"/>
          <w:lang w:val="el-GR"/>
        </w:rPr>
        <w:t xml:space="preserve"> δεν προσδιοριστεί κανένα πρόσωπο ως πραγματικός δικαιούχος</w:t>
      </w:r>
      <w:r w:rsidR="00E07962">
        <w:rPr>
          <w:rFonts w:ascii="Tahoma" w:hAnsi="Tahoma" w:cs="Tahoma"/>
          <w:lang w:val="el-GR"/>
        </w:rPr>
        <w:t>,</w:t>
      </w:r>
      <w:r w:rsidRPr="006D4805">
        <w:rPr>
          <w:rFonts w:ascii="Tahoma" w:hAnsi="Tahoma" w:cs="Tahoma"/>
          <w:lang w:val="el-GR"/>
        </w:rPr>
        <w:t xml:space="preserve"> το ή τα φυσικά πρόσωπα που κατέχουν θέση ανώτατου διοικητικού στελέχους διευθύνοντος την εταιρεία δύνανται να θεωρούνται ως πραγματικοί δικαιούχοι.</w:t>
      </w:r>
    </w:p>
    <w:p w:rsidR="00C313DA" w:rsidRPr="00AA3A27" w:rsidRDefault="006D4805" w:rsidP="00AA3A27">
      <w:pPr>
        <w:spacing w:line="280" w:lineRule="atLeast"/>
        <w:ind w:left="0" w:firstLine="0"/>
        <w:rPr>
          <w:rFonts w:ascii="Tahoma" w:hAnsi="Tahoma" w:cs="Tahoma"/>
          <w:lang w:val="el-GR"/>
        </w:rPr>
      </w:pPr>
      <w:r w:rsidRPr="006D4805">
        <w:rPr>
          <w:rFonts w:ascii="Tahoma" w:hAnsi="Tahoma" w:cs="Tahoma"/>
          <w:lang w:val="el-GR"/>
        </w:rPr>
        <w:t xml:space="preserve">Επισημαίνεται ότι σε περίπτωση επικαιροποίησης των στοιχείων των πραγματικών δικαιούχων, οι  δικαιούχοι οφείλουν να </w:t>
      </w:r>
      <w:r w:rsidR="00AA3A27">
        <w:rPr>
          <w:rFonts w:ascii="Tahoma" w:hAnsi="Tahoma" w:cs="Tahoma"/>
          <w:lang w:val="el-GR"/>
        </w:rPr>
        <w:t xml:space="preserve">καταχωρίζουν στο </w:t>
      </w:r>
      <w:r w:rsidR="00AA3A27" w:rsidRPr="006D4805">
        <w:rPr>
          <w:rFonts w:ascii="Tahoma" w:hAnsi="Tahoma" w:cs="Tahoma"/>
          <w:lang w:val="el-GR"/>
        </w:rPr>
        <w:t>ΟΠΣ</w:t>
      </w:r>
      <w:r w:rsidR="00AA3A27">
        <w:rPr>
          <w:rFonts w:ascii="Tahoma" w:hAnsi="Tahoma" w:cs="Tahoma"/>
          <w:lang w:val="el-GR"/>
        </w:rPr>
        <w:t xml:space="preserve"> ή το ΟΠΣΚΕ</w:t>
      </w:r>
      <w:r w:rsidR="00AA3A27" w:rsidRPr="006D4805">
        <w:rPr>
          <w:rFonts w:ascii="Tahoma" w:hAnsi="Tahoma" w:cs="Tahoma"/>
          <w:lang w:val="el-GR"/>
        </w:rPr>
        <w:t xml:space="preserve"> </w:t>
      </w:r>
      <w:r w:rsidRPr="006D4805">
        <w:rPr>
          <w:rFonts w:ascii="Tahoma" w:hAnsi="Tahoma" w:cs="Tahoma"/>
          <w:lang w:val="el-GR"/>
        </w:rPr>
        <w:t>τα επικαιροποιημένα στοιχεία εντός των προβλεπόμενων προθεσμιών όπως αυτές ορίζονται κατά περίπτωση στο</w:t>
      </w:r>
      <w:r w:rsidR="00AA3A27">
        <w:rPr>
          <w:rFonts w:ascii="Tahoma" w:hAnsi="Tahoma" w:cs="Tahoma"/>
          <w:lang w:val="el-GR"/>
        </w:rPr>
        <w:t xml:space="preserve">ν </w:t>
      </w:r>
      <w:r w:rsidRPr="006D4805">
        <w:rPr>
          <w:rFonts w:ascii="Tahoma" w:hAnsi="Tahoma" w:cs="Tahoma"/>
          <w:lang w:val="el-GR"/>
        </w:rPr>
        <w:t>ν</w:t>
      </w:r>
      <w:r w:rsidR="00AA3A27">
        <w:rPr>
          <w:rFonts w:ascii="Tahoma" w:hAnsi="Tahoma" w:cs="Tahoma"/>
          <w:lang w:val="el-GR"/>
        </w:rPr>
        <w:t>.</w:t>
      </w:r>
      <w:r w:rsidRPr="006D4805">
        <w:rPr>
          <w:rFonts w:ascii="Tahoma" w:hAnsi="Tahoma" w:cs="Tahoma"/>
          <w:lang w:val="el-GR"/>
        </w:rPr>
        <w:t xml:space="preserve">4557/2018 </w:t>
      </w:r>
      <w:r w:rsidR="00AA3A27" w:rsidRPr="00AA3A27">
        <w:rPr>
          <w:rFonts w:ascii="Tahoma" w:hAnsi="Tahoma" w:cs="Tahoma"/>
          <w:lang w:val="el-GR"/>
        </w:rPr>
        <w:t xml:space="preserve">όπως ισχύει, καθώς και </w:t>
      </w:r>
      <w:r w:rsidR="00AA3A27">
        <w:rPr>
          <w:rFonts w:ascii="Tahoma" w:hAnsi="Tahoma" w:cs="Tahoma"/>
          <w:lang w:val="el-GR"/>
        </w:rPr>
        <w:t>στις</w:t>
      </w:r>
      <w:r w:rsidR="00AA3A27" w:rsidRPr="00AA3A27">
        <w:rPr>
          <w:rFonts w:ascii="Tahoma" w:hAnsi="Tahoma" w:cs="Tahoma"/>
          <w:lang w:val="el-GR"/>
        </w:rPr>
        <w:t xml:space="preserve"> σχετικές κατ’ εξουσιοδότηση ΥΑ</w:t>
      </w:r>
      <w:r w:rsidRPr="006D4805">
        <w:rPr>
          <w:rFonts w:ascii="Tahoma" w:hAnsi="Tahoma" w:cs="Tahoma"/>
          <w:lang w:val="el-GR"/>
        </w:rPr>
        <w:t>.</w:t>
      </w:r>
    </w:p>
    <w:p w:rsidR="00B577C6" w:rsidRPr="00B577C6" w:rsidRDefault="00B577C6" w:rsidP="00907AB2">
      <w:pPr>
        <w:pStyle w:val="StyleHeading1TahomaBefore6ptLinespacingAtleast14"/>
      </w:pPr>
      <w:bookmarkStart w:id="40" w:name="_Toc132888368"/>
      <w:r w:rsidRPr="00B577C6">
        <w:t>Καταχώριση στοιχείων στο ΟΠΣ</w:t>
      </w:r>
      <w:r w:rsidR="00907AB2">
        <w:t xml:space="preserve"> </w:t>
      </w:r>
      <w:r w:rsidR="00256DA6">
        <w:t>και στο ΟΠΣΚΕ</w:t>
      </w:r>
      <w:bookmarkEnd w:id="40"/>
    </w:p>
    <w:p w:rsidR="00B577C6" w:rsidRDefault="00B577C6" w:rsidP="00B577C6">
      <w:pPr>
        <w:pStyle w:val="2"/>
      </w:pPr>
      <w:bookmarkStart w:id="41" w:name="_Toc132888369"/>
      <w:r>
        <w:t>Στοιχεία πραγματικών δικαιούχων των δικαιούχων</w:t>
      </w:r>
      <w:r w:rsidR="00907AB2">
        <w:t xml:space="preserve"> </w:t>
      </w:r>
      <w:r w:rsidR="00256DA6">
        <w:t>στο ΟΠΣ</w:t>
      </w:r>
      <w:bookmarkEnd w:id="41"/>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 xml:space="preserve">Τα στοιχεία πραγματικών </w:t>
      </w:r>
      <w:r>
        <w:rPr>
          <w:rFonts w:ascii="Tahoma" w:hAnsi="Tahoma" w:cs="Tahoma"/>
          <w:lang w:val="el-GR"/>
        </w:rPr>
        <w:t>δ</w:t>
      </w:r>
      <w:r w:rsidRPr="00B577C6">
        <w:rPr>
          <w:rFonts w:ascii="Tahoma" w:hAnsi="Tahoma" w:cs="Tahoma"/>
          <w:lang w:val="el-GR"/>
        </w:rPr>
        <w:t>ικαιούχων για τα υπόχρεα νομικά πρόσωπα/οντότητες καταγράφονται στις Βοηθητικές Εργασίες</w:t>
      </w:r>
      <w:r w:rsidR="00454E99">
        <w:rPr>
          <w:rFonts w:ascii="Tahoma" w:hAnsi="Tahoma" w:cs="Tahoma"/>
          <w:lang w:val="el-GR"/>
        </w:rPr>
        <w:t xml:space="preserve"> &gt; </w:t>
      </w:r>
      <w:r w:rsidRPr="00B577C6">
        <w:rPr>
          <w:rFonts w:ascii="Tahoma" w:hAnsi="Tahoma" w:cs="Tahoma"/>
          <w:lang w:val="el-GR"/>
        </w:rPr>
        <w:t xml:space="preserve">Καρτέλα Φορέα στο ΟΠΣ. Στην καρτέλα έχουν πρόσβαση οι </w:t>
      </w:r>
      <w:r w:rsidR="00454E99">
        <w:rPr>
          <w:rFonts w:ascii="Tahoma" w:hAnsi="Tahoma" w:cs="Tahoma"/>
          <w:lang w:val="el-GR"/>
        </w:rPr>
        <w:t>δ</w:t>
      </w:r>
      <w:r w:rsidRPr="00B577C6">
        <w:rPr>
          <w:rFonts w:ascii="Tahoma" w:hAnsi="Tahoma" w:cs="Tahoma"/>
          <w:lang w:val="el-GR"/>
        </w:rPr>
        <w:t xml:space="preserve">ικαιούχοι (κάθε </w:t>
      </w:r>
      <w:r w:rsidR="00454E99">
        <w:rPr>
          <w:rFonts w:ascii="Tahoma" w:hAnsi="Tahoma" w:cs="Tahoma"/>
          <w:lang w:val="el-GR"/>
        </w:rPr>
        <w:t>φ</w:t>
      </w:r>
      <w:r w:rsidRPr="00B577C6">
        <w:rPr>
          <w:rFonts w:ascii="Tahoma" w:hAnsi="Tahoma" w:cs="Tahoma"/>
          <w:lang w:val="el-GR"/>
        </w:rPr>
        <w:t xml:space="preserve">ορέας έχει πρόσβαση </w:t>
      </w:r>
      <w:r w:rsidR="0072714C">
        <w:rPr>
          <w:rFonts w:ascii="Tahoma" w:hAnsi="Tahoma" w:cs="Tahoma"/>
          <w:lang w:val="el-GR"/>
        </w:rPr>
        <w:t xml:space="preserve">μόνο </w:t>
      </w:r>
      <w:r w:rsidRPr="00B577C6">
        <w:rPr>
          <w:rFonts w:ascii="Tahoma" w:hAnsi="Tahoma" w:cs="Tahoma"/>
          <w:lang w:val="el-GR"/>
        </w:rPr>
        <w:t>στη δική του καρτέλα).</w:t>
      </w:r>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 xml:space="preserve">Το ΟΠΣ έχει διασύνδεση με το TAXIS ούτως ώστε με συμπλήρωση του ΑΦΜ </w:t>
      </w:r>
      <w:r w:rsidR="0072714C" w:rsidRPr="00B577C6">
        <w:rPr>
          <w:rFonts w:ascii="Tahoma" w:hAnsi="Tahoma" w:cs="Tahoma"/>
          <w:lang w:val="el-GR"/>
        </w:rPr>
        <w:t xml:space="preserve">πραγματικού δικαιούχου </w:t>
      </w:r>
      <w:r w:rsidR="0072714C">
        <w:rPr>
          <w:rFonts w:ascii="Tahoma" w:hAnsi="Tahoma" w:cs="Tahoma"/>
          <w:lang w:val="el-GR"/>
        </w:rPr>
        <w:t xml:space="preserve">(φυσικού προσώπου) </w:t>
      </w:r>
      <w:r w:rsidRPr="00B577C6">
        <w:rPr>
          <w:rFonts w:ascii="Tahoma" w:hAnsi="Tahoma" w:cs="Tahoma"/>
          <w:lang w:val="el-GR"/>
        </w:rPr>
        <w:t xml:space="preserve">να συμπληρώνονται το επίθετο, </w:t>
      </w:r>
      <w:r w:rsidR="0072714C">
        <w:rPr>
          <w:rFonts w:ascii="Tahoma" w:hAnsi="Tahoma" w:cs="Tahoma"/>
          <w:lang w:val="el-GR"/>
        </w:rPr>
        <w:t xml:space="preserve">το </w:t>
      </w:r>
      <w:r w:rsidRPr="00B577C6">
        <w:rPr>
          <w:rFonts w:ascii="Tahoma" w:hAnsi="Tahoma" w:cs="Tahoma"/>
          <w:lang w:val="el-GR"/>
        </w:rPr>
        <w:t xml:space="preserve">όνομα και </w:t>
      </w:r>
      <w:r w:rsidR="0072714C">
        <w:rPr>
          <w:rFonts w:ascii="Tahoma" w:hAnsi="Tahoma" w:cs="Tahoma"/>
          <w:lang w:val="el-GR"/>
        </w:rPr>
        <w:t xml:space="preserve">η </w:t>
      </w:r>
      <w:r w:rsidRPr="00B577C6">
        <w:rPr>
          <w:rFonts w:ascii="Tahoma" w:hAnsi="Tahoma" w:cs="Tahoma"/>
          <w:lang w:val="el-GR"/>
        </w:rPr>
        <w:t>ημερομηνία γέννησης.</w:t>
      </w:r>
    </w:p>
    <w:p w:rsidR="002258B7" w:rsidRDefault="00B577C6" w:rsidP="00B577C6">
      <w:pPr>
        <w:spacing w:line="280" w:lineRule="atLeast"/>
        <w:ind w:left="0" w:firstLine="0"/>
        <w:rPr>
          <w:rFonts w:ascii="Tahoma" w:hAnsi="Tahoma" w:cs="Tahoma"/>
          <w:i/>
          <w:lang w:val="el-GR"/>
        </w:rPr>
      </w:pPr>
      <w:r w:rsidRPr="00B577C6">
        <w:rPr>
          <w:rFonts w:ascii="Tahoma" w:hAnsi="Tahoma" w:cs="Tahoma"/>
          <w:lang w:val="el-GR"/>
        </w:rPr>
        <w:t xml:space="preserve">Επίσης στο ΟΠΣ τηρούνται στοιχεία για το ποσοστό, είδος δικαιώματος, είδος ελέγχου (άμεσος/έμμεσος) και ημερομηνία </w:t>
      </w:r>
      <w:r w:rsidR="007C45D9" w:rsidRPr="007C45D9">
        <w:rPr>
          <w:rFonts w:ascii="Tahoma" w:hAnsi="Tahoma" w:cs="Tahoma"/>
          <w:lang w:val="el-GR"/>
        </w:rPr>
        <w:t>τελευταίας τροποποίησης</w:t>
      </w:r>
      <w:r w:rsidR="007C45D9">
        <w:rPr>
          <w:rFonts w:ascii="Tahoma" w:hAnsi="Tahoma" w:cs="Tahoma"/>
          <w:lang w:val="el-GR"/>
        </w:rPr>
        <w:t xml:space="preserve"> </w:t>
      </w:r>
      <w:r w:rsidR="007C45D9" w:rsidRPr="009E5A58">
        <w:rPr>
          <w:rFonts w:ascii="Tahoma" w:hAnsi="Tahoma" w:cs="Tahoma"/>
          <w:i/>
          <w:lang w:val="el-GR"/>
        </w:rPr>
        <w:t>(βλ. Παράρτημα - Βεβαίωση Υποβολής Δήλωσης Πραγματικών Δικαιούχων).</w:t>
      </w:r>
    </w:p>
    <w:p w:rsidR="002258B7" w:rsidRDefault="002258B7" w:rsidP="00BC26EB">
      <w:pPr>
        <w:spacing w:before="360" w:line="280" w:lineRule="atLeast"/>
        <w:ind w:left="-142" w:right="-255" w:firstLine="0"/>
        <w:rPr>
          <w:rFonts w:ascii="Tahoma" w:hAnsi="Tahoma" w:cs="Tahoma"/>
          <w:lang w:val="el-GR"/>
        </w:rPr>
      </w:pPr>
      <w:r w:rsidRPr="002258B7">
        <w:rPr>
          <w:rFonts w:ascii="Tahoma" w:hAnsi="Tahoma" w:cs="Tahoma"/>
          <w:noProof/>
          <w:lang w:val="el-GR" w:eastAsia="el-GR"/>
        </w:rPr>
        <w:drawing>
          <wp:inline distT="0" distB="0" distL="0" distR="0">
            <wp:extent cx="6351300" cy="2641600"/>
            <wp:effectExtent l="19050" t="0" r="0" b="0"/>
            <wp:docPr id="21" name="Εικόνα 21" descr="\\eythy-fs2\ευθυ\ΕΥΘΥ Μονάδα Β\ΜΟΝΑΔΑ Β ΕΥΘΥΠΣ_2021-2027\Beneficial_Owners\ΠΡΑΓΜΑΤΙΚΟΙ ΔΙΚΑΙΟΥΧΟΙ\Πραγματικοί Δικαιούχοι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ythy-fs2\ευθυ\ΕΥΘΥ Μονάδα Β\ΜΟΝΑΔΑ Β ΕΥΘΥΠΣ_2021-2027\Beneficial_Owners\ΠΡΑΓΜΑΤΙΚΟΙ ΔΙΚΑΙΟΥΧΟΙ\Πραγματικοί Δικαιούχοι_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58738" cy="2644694"/>
                    </a:xfrm>
                    <a:prstGeom prst="rect">
                      <a:avLst/>
                    </a:prstGeom>
                    <a:noFill/>
                    <a:ln>
                      <a:noFill/>
                    </a:ln>
                  </pic:spPr>
                </pic:pic>
              </a:graphicData>
            </a:graphic>
          </wp:inline>
        </w:drawing>
      </w:r>
    </w:p>
    <w:p w:rsidR="00BC26EB" w:rsidRDefault="00BC26EB" w:rsidP="00BC26EB">
      <w:pPr>
        <w:spacing w:before="360" w:line="280" w:lineRule="atLeast"/>
        <w:ind w:left="-142" w:right="-255" w:firstLine="0"/>
        <w:rPr>
          <w:rFonts w:ascii="Tahoma" w:hAnsi="Tahoma" w:cs="Tahoma"/>
          <w:lang w:val="el-GR"/>
        </w:rPr>
      </w:pPr>
    </w:p>
    <w:p w:rsidR="00BC26EB" w:rsidRDefault="00BC26EB" w:rsidP="00BC26EB">
      <w:pPr>
        <w:spacing w:before="0" w:line="280" w:lineRule="atLeast"/>
        <w:ind w:left="-142" w:right="-255" w:firstLine="0"/>
        <w:rPr>
          <w:rFonts w:ascii="Tahoma" w:hAnsi="Tahoma" w:cs="Tahoma"/>
          <w:lang w:val="el-GR"/>
        </w:rPr>
      </w:pPr>
    </w:p>
    <w:p w:rsidR="00B577C6" w:rsidRDefault="00B577C6" w:rsidP="00B577C6">
      <w:pPr>
        <w:pStyle w:val="2"/>
      </w:pPr>
      <w:bookmarkStart w:id="42" w:name="_Toc132888370"/>
      <w:r w:rsidRPr="00EA016A">
        <w:t xml:space="preserve">Στοιχεία πραγματικών δικαιούχων </w:t>
      </w:r>
      <w:r>
        <w:t xml:space="preserve">των </w:t>
      </w:r>
      <w:r w:rsidRPr="00EA016A">
        <w:t>αναδόχων</w:t>
      </w:r>
      <w:r w:rsidR="00256DA6">
        <w:t xml:space="preserve"> στο ΟΠΣ</w:t>
      </w:r>
      <w:bookmarkEnd w:id="42"/>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 xml:space="preserve">Τα στοιχεία πραγματικών δικαιούχων των αναδόχων καταχωρούνται στο Τεχνικό Δελτίο Υποέργου. Γίνεται καταχώρηση για νομικά πρόσωπα που </w:t>
      </w:r>
      <w:r w:rsidR="00A213E1">
        <w:rPr>
          <w:rFonts w:ascii="Tahoma" w:hAnsi="Tahoma" w:cs="Tahoma"/>
          <w:lang w:val="el-GR"/>
        </w:rPr>
        <w:t>η</w:t>
      </w:r>
      <w:r w:rsidRPr="00B577C6">
        <w:rPr>
          <w:rFonts w:ascii="Tahoma" w:hAnsi="Tahoma" w:cs="Tahoma"/>
          <w:lang w:val="el-GR"/>
        </w:rPr>
        <w:t xml:space="preserve"> σχέση τους με το υποέργο είναι Ανάδοχος </w:t>
      </w:r>
      <w:r w:rsidR="00A213E1">
        <w:rPr>
          <w:rFonts w:ascii="Tahoma" w:hAnsi="Tahoma" w:cs="Tahoma"/>
          <w:lang w:val="el-GR"/>
        </w:rPr>
        <w:t>ή</w:t>
      </w:r>
      <w:r w:rsidRPr="00B577C6">
        <w:rPr>
          <w:rFonts w:ascii="Tahoma" w:hAnsi="Tahoma" w:cs="Tahoma"/>
          <w:lang w:val="el-GR"/>
        </w:rPr>
        <w:t xml:space="preserve"> Τελικός Αποδέκτης. </w:t>
      </w:r>
      <w:r w:rsidRPr="00B577C6">
        <w:rPr>
          <w:rFonts w:ascii="Tahoma" w:hAnsi="Tahoma" w:cs="Tahoma"/>
          <w:lang w:val="el-GR"/>
        </w:rPr>
        <w:lastRenderedPageBreak/>
        <w:t>Όπως αναφέρεται στ</w:t>
      </w:r>
      <w:r>
        <w:rPr>
          <w:rFonts w:ascii="Tahoma" w:hAnsi="Tahoma" w:cs="Tahoma"/>
          <w:lang w:val="el-GR"/>
        </w:rPr>
        <w:t>ην ενότητα 3 σημείο (</w:t>
      </w:r>
      <w:r>
        <w:rPr>
          <w:rFonts w:ascii="Tahoma" w:hAnsi="Tahoma" w:cs="Tahoma"/>
          <w:lang w:val="en-US"/>
        </w:rPr>
        <w:t>ii</w:t>
      </w:r>
      <w:r w:rsidRPr="00B577C6">
        <w:rPr>
          <w:rFonts w:ascii="Tahoma" w:hAnsi="Tahoma" w:cs="Tahoma"/>
          <w:lang w:val="el-GR"/>
        </w:rPr>
        <w:t>) η υποχρέωση αφορά στις συμβάσεις που υπερβαίνουν τα κατώτατα όρια της Ένωσης.</w:t>
      </w:r>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Τα στοιχεία που τηρούνται είναι τα ίδια που αναφέρονται στ</w:t>
      </w:r>
      <w:r>
        <w:rPr>
          <w:rFonts w:ascii="Tahoma" w:hAnsi="Tahoma" w:cs="Tahoma"/>
          <w:lang w:val="el-GR"/>
        </w:rPr>
        <w:t>ην παράγραφο</w:t>
      </w:r>
      <w:r w:rsidRPr="00B577C6">
        <w:rPr>
          <w:rFonts w:ascii="Tahoma" w:hAnsi="Tahoma" w:cs="Tahoma"/>
          <w:lang w:val="el-GR"/>
        </w:rPr>
        <w:t xml:space="preserve"> 4.1.</w:t>
      </w:r>
    </w:p>
    <w:p w:rsidR="002258B7" w:rsidRPr="002258B7" w:rsidRDefault="002258B7" w:rsidP="00BC26EB">
      <w:pPr>
        <w:spacing w:after="360" w:line="280" w:lineRule="atLeast"/>
        <w:rPr>
          <w:rFonts w:ascii="Tahoma" w:hAnsi="Tahoma" w:cs="Tahoma"/>
          <w:lang w:val="el-GR"/>
        </w:rPr>
      </w:pPr>
      <w:r w:rsidRPr="002258B7">
        <w:rPr>
          <w:rFonts w:ascii="Tahoma" w:hAnsi="Tahoma" w:cs="Tahoma"/>
          <w:noProof/>
          <w:lang w:val="el-GR" w:eastAsia="el-GR"/>
        </w:rPr>
        <w:drawing>
          <wp:inline distT="0" distB="0" distL="0" distR="0">
            <wp:extent cx="6356660" cy="2774950"/>
            <wp:effectExtent l="19050" t="0" r="6040" b="0"/>
            <wp:docPr id="3" name="Εικόνα 3" descr="\\eythy-fs2\ευθυ\ΕΥΘΥ Μονάδα Β\ΜΟΝΑΔΑ Β ΕΥΘΥΠΣ_2021-2027\Beneficial_Owners\ΠΡΑΓΜΑΤΙΚΟΙ ΔΙΚΑΙΟΥΧΟΙ\Πραγματικοί Δικαιούχοι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ythy-fs2\ευθυ\ΕΥΘΥ Μονάδα Β\ΜΟΝΑΔΑ Β ΕΥΘΥΠΣ_2021-2027\Beneficial_Owners\ΠΡΑΓΜΑΤΙΚΟΙ ΔΙΚΑΙΟΥΧΟΙ\Πραγματικοί Δικαιούχοι_2.PNG"/>
                    <pic:cNvPicPr>
                      <a:picLocks noChangeAspect="1" noChangeArrowheads="1"/>
                    </pic:cNvPicPr>
                  </pic:nvPicPr>
                  <pic:blipFill>
                    <a:blip r:embed="rId13" cstate="print">
                      <a:extLst>
                        <a:ext uri="{28A0092B-C50C-407E-A947-70E740481C1C}">
                          <a14:useLocalDpi xmlns:a14="http://schemas.microsoft.com/office/drawing/2010/main" val="0"/>
                        </a:ext>
                      </a:extLst>
                    </a:blip>
                    <a:srcRect r="1155" b="2455"/>
                    <a:stretch>
                      <a:fillRect/>
                    </a:stretch>
                  </pic:blipFill>
                  <pic:spPr bwMode="auto">
                    <a:xfrm>
                      <a:off x="0" y="0"/>
                      <a:ext cx="6356660" cy="2774950"/>
                    </a:xfrm>
                    <a:prstGeom prst="rect">
                      <a:avLst/>
                    </a:prstGeom>
                    <a:noFill/>
                    <a:ln>
                      <a:noFill/>
                    </a:ln>
                  </pic:spPr>
                </pic:pic>
              </a:graphicData>
            </a:graphic>
          </wp:inline>
        </w:drawing>
      </w:r>
    </w:p>
    <w:p w:rsidR="00C11880" w:rsidRDefault="00C11880" w:rsidP="00C11880">
      <w:pPr>
        <w:pStyle w:val="2"/>
      </w:pPr>
      <w:bookmarkStart w:id="43" w:name="_Toc132888371"/>
      <w:r>
        <w:t xml:space="preserve">Στοιχεία πραγματικών δικαιούχων </w:t>
      </w:r>
      <w:r w:rsidR="001D19E9">
        <w:t xml:space="preserve">στο </w:t>
      </w:r>
      <w:r>
        <w:t>ΟΠΣΚΕ</w:t>
      </w:r>
      <w:bookmarkEnd w:id="43"/>
      <w:r>
        <w:t xml:space="preserve"> </w:t>
      </w:r>
    </w:p>
    <w:p w:rsidR="00365151" w:rsidRPr="00BC26EB" w:rsidRDefault="00C11880" w:rsidP="00BC26EB">
      <w:pPr>
        <w:spacing w:after="0" w:line="280" w:lineRule="atLeast"/>
        <w:ind w:left="0" w:firstLine="0"/>
        <w:rPr>
          <w:rFonts w:ascii="Tahoma" w:hAnsi="Tahoma" w:cs="Tahoma"/>
          <w:lang w:val="el-GR"/>
        </w:rPr>
      </w:pPr>
      <w:r w:rsidRPr="00BC26EB">
        <w:rPr>
          <w:rFonts w:ascii="Tahoma" w:hAnsi="Tahoma" w:cs="Tahoma"/>
          <w:lang w:val="el-GR"/>
        </w:rPr>
        <w:t>Τα στοιχε</w:t>
      </w:r>
      <w:r w:rsidR="00804183" w:rsidRPr="00BC26EB">
        <w:rPr>
          <w:rFonts w:ascii="Tahoma" w:hAnsi="Tahoma" w:cs="Tahoma"/>
          <w:lang w:val="el-GR"/>
        </w:rPr>
        <w:t>ία των</w:t>
      </w:r>
      <w:r w:rsidRPr="00BC26EB">
        <w:rPr>
          <w:rFonts w:ascii="Tahoma" w:hAnsi="Tahoma" w:cs="Tahoma"/>
          <w:lang w:val="el-GR"/>
        </w:rPr>
        <w:t xml:space="preserve"> πραγματικών δικαιούχων για τα υπόχρεα νομικά πρόσωπα/οντότητες καταγράφονται </w:t>
      </w:r>
      <w:r w:rsidR="00804183" w:rsidRPr="00BC26EB">
        <w:rPr>
          <w:rFonts w:ascii="Tahoma" w:hAnsi="Tahoma" w:cs="Tahoma"/>
          <w:lang w:val="el-GR"/>
        </w:rPr>
        <w:t xml:space="preserve">αρχικά </w:t>
      </w:r>
      <w:r w:rsidRPr="00BC26EB">
        <w:rPr>
          <w:rFonts w:ascii="Tahoma" w:hAnsi="Tahoma" w:cs="Tahoma"/>
          <w:lang w:val="el-GR"/>
        </w:rPr>
        <w:t>στο ΟΠΣΚΕ κατά την υποβολή της αίτησης χρηματοδότησης σε ξεχωριστή καρτ</w:t>
      </w:r>
      <w:r w:rsidR="00365151" w:rsidRPr="00BC26EB">
        <w:rPr>
          <w:rFonts w:ascii="Tahoma" w:hAnsi="Tahoma" w:cs="Tahoma"/>
          <w:lang w:val="el-GR"/>
        </w:rPr>
        <w:t xml:space="preserve">έλα. Τα στοιχεία περιλαμβάνουν </w:t>
      </w:r>
      <w:r w:rsidR="00804183" w:rsidRPr="00BC26EB">
        <w:rPr>
          <w:rFonts w:ascii="Tahoma" w:hAnsi="Tahoma" w:cs="Tahoma"/>
          <w:lang w:val="el-GR"/>
        </w:rPr>
        <w:t>τις πληροφορίες</w:t>
      </w:r>
      <w:r w:rsidR="00365151" w:rsidRPr="00BC26EB">
        <w:rPr>
          <w:rFonts w:ascii="Tahoma" w:hAnsi="Tahoma" w:cs="Tahoma"/>
          <w:lang w:val="el-GR"/>
        </w:rPr>
        <w:t xml:space="preserve">: </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bookmarkStart w:id="44" w:name="_Toc410822232"/>
      <w:bookmarkStart w:id="45" w:name="_Toc410822426"/>
      <w:bookmarkStart w:id="46" w:name="_Toc410823337"/>
      <w:bookmarkStart w:id="47" w:name="_Ref421013508"/>
      <w:bookmarkStart w:id="48" w:name="_Ref421188832"/>
      <w:r w:rsidRPr="00BC26EB">
        <w:rPr>
          <w:rFonts w:ascii="Tahoma" w:hAnsi="Tahoma" w:cs="Tahoma"/>
          <w:sz w:val="20"/>
        </w:rPr>
        <w:t>Δικαιούχος</w:t>
      </w:r>
      <w:r w:rsidR="00804183" w:rsidRPr="00BC26EB">
        <w:rPr>
          <w:rFonts w:ascii="Tahoma" w:hAnsi="Tahoma" w:cs="Tahoma"/>
          <w:sz w:val="20"/>
        </w:rPr>
        <w:t xml:space="preserve"> </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Όνομα</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 xml:space="preserve">Επώνυμο </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Ημ</w:t>
      </w:r>
      <w:r w:rsidR="00BC26EB">
        <w:rPr>
          <w:rFonts w:ascii="Tahoma" w:hAnsi="Tahoma" w:cs="Tahoma"/>
          <w:sz w:val="20"/>
        </w:rPr>
        <w:t>ερομηνία</w:t>
      </w:r>
      <w:r w:rsidRPr="00BC26EB">
        <w:rPr>
          <w:rFonts w:ascii="Tahoma" w:hAnsi="Tahoma" w:cs="Tahoma"/>
          <w:sz w:val="20"/>
        </w:rPr>
        <w:t xml:space="preserve"> </w:t>
      </w:r>
      <w:r w:rsidR="00BC26EB">
        <w:rPr>
          <w:rFonts w:ascii="Tahoma" w:hAnsi="Tahoma" w:cs="Tahoma"/>
          <w:sz w:val="20"/>
        </w:rPr>
        <w:t>γ</w:t>
      </w:r>
      <w:r w:rsidRPr="00BC26EB">
        <w:rPr>
          <w:rFonts w:ascii="Tahoma" w:hAnsi="Tahoma" w:cs="Tahoma"/>
          <w:sz w:val="20"/>
        </w:rPr>
        <w:t>έννησης</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ΑΦΜ</w:t>
      </w:r>
      <w:r w:rsidR="00EA7561" w:rsidRPr="00BC26EB">
        <w:rPr>
          <w:rFonts w:ascii="Tahoma" w:hAnsi="Tahoma" w:cs="Tahoma"/>
          <w:sz w:val="20"/>
        </w:rPr>
        <w:t>/</w:t>
      </w:r>
      <w:r w:rsidRPr="00BC26EB">
        <w:rPr>
          <w:rFonts w:ascii="Tahoma" w:hAnsi="Tahoma" w:cs="Tahoma"/>
          <w:sz w:val="20"/>
        </w:rPr>
        <w:t>ΤΙΝ</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Ποσοστό</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 xml:space="preserve">Είδος </w:t>
      </w:r>
      <w:r w:rsidR="00BC26EB">
        <w:rPr>
          <w:rFonts w:ascii="Tahoma" w:hAnsi="Tahoma" w:cs="Tahoma"/>
          <w:sz w:val="20"/>
        </w:rPr>
        <w:t>δ</w:t>
      </w:r>
      <w:r w:rsidRPr="00BC26EB">
        <w:rPr>
          <w:rFonts w:ascii="Tahoma" w:hAnsi="Tahoma" w:cs="Tahoma"/>
          <w:sz w:val="20"/>
        </w:rPr>
        <w:t>ικαιώματος</w:t>
      </w:r>
    </w:p>
    <w:p w:rsidR="00365151" w:rsidRPr="00BC26EB" w:rsidRDefault="00BC26EB" w:rsidP="00BC26EB">
      <w:pPr>
        <w:pStyle w:val="af4"/>
        <w:numPr>
          <w:ilvl w:val="0"/>
          <w:numId w:val="33"/>
        </w:numPr>
        <w:spacing w:after="0" w:line="280" w:lineRule="atLeast"/>
        <w:ind w:left="567" w:hanging="357"/>
        <w:rPr>
          <w:rFonts w:ascii="Tahoma" w:hAnsi="Tahoma" w:cs="Tahoma"/>
          <w:sz w:val="20"/>
        </w:rPr>
      </w:pPr>
      <w:r>
        <w:rPr>
          <w:rFonts w:ascii="Tahoma" w:hAnsi="Tahoma" w:cs="Tahoma"/>
          <w:sz w:val="20"/>
        </w:rPr>
        <w:t>Είδος ε</w:t>
      </w:r>
      <w:r w:rsidR="00365151" w:rsidRPr="00BC26EB">
        <w:rPr>
          <w:rFonts w:ascii="Tahoma" w:hAnsi="Tahoma" w:cs="Tahoma"/>
          <w:sz w:val="20"/>
        </w:rPr>
        <w:t>λέγχου</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Ημ</w:t>
      </w:r>
      <w:r w:rsidR="00BC26EB">
        <w:rPr>
          <w:rFonts w:ascii="Tahoma" w:hAnsi="Tahoma" w:cs="Tahoma"/>
          <w:sz w:val="20"/>
        </w:rPr>
        <w:t>ερομηνία δ</w:t>
      </w:r>
      <w:r w:rsidRPr="00BC26EB">
        <w:rPr>
          <w:rFonts w:ascii="Tahoma" w:hAnsi="Tahoma" w:cs="Tahoma"/>
          <w:sz w:val="20"/>
        </w:rPr>
        <w:t>ήλωσης</w:t>
      </w:r>
    </w:p>
    <w:p w:rsidR="00365151" w:rsidRPr="00BC26EB" w:rsidRDefault="00804183"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ΑΦΜ Νομ</w:t>
      </w:r>
      <w:r w:rsidR="00BC26EB">
        <w:rPr>
          <w:rFonts w:ascii="Tahoma" w:hAnsi="Tahoma" w:cs="Tahoma"/>
          <w:sz w:val="20"/>
        </w:rPr>
        <w:t>ικού</w:t>
      </w:r>
      <w:r w:rsidRPr="00BC26EB">
        <w:rPr>
          <w:rFonts w:ascii="Tahoma" w:hAnsi="Tahoma" w:cs="Tahoma"/>
          <w:sz w:val="20"/>
        </w:rPr>
        <w:t xml:space="preserve"> </w:t>
      </w:r>
      <w:r w:rsidR="00BC26EB">
        <w:rPr>
          <w:rFonts w:ascii="Tahoma" w:hAnsi="Tahoma" w:cs="Tahoma"/>
          <w:sz w:val="20"/>
        </w:rPr>
        <w:t>Προσώπου (</w:t>
      </w:r>
      <w:r w:rsidRPr="00BC26EB">
        <w:rPr>
          <w:rFonts w:ascii="Tahoma" w:hAnsi="Tahoma" w:cs="Tahoma"/>
          <w:sz w:val="20"/>
        </w:rPr>
        <w:t>σύ</w:t>
      </w:r>
      <w:r w:rsidR="00365151" w:rsidRPr="00BC26EB">
        <w:rPr>
          <w:rFonts w:ascii="Tahoma" w:hAnsi="Tahoma" w:cs="Tahoma"/>
          <w:sz w:val="20"/>
        </w:rPr>
        <w:t>νδεσης με φυσικό)</w:t>
      </w:r>
    </w:p>
    <w:p w:rsidR="00804183" w:rsidRPr="00BC26EB" w:rsidRDefault="00AD0937" w:rsidP="00BC26EB">
      <w:pPr>
        <w:spacing w:line="280" w:lineRule="atLeast"/>
        <w:ind w:left="0" w:firstLine="0"/>
        <w:rPr>
          <w:rFonts w:ascii="Tahoma" w:hAnsi="Tahoma" w:cs="Tahoma"/>
          <w:lang w:val="el-GR"/>
        </w:rPr>
      </w:pPr>
      <w:r w:rsidRPr="00BC26EB">
        <w:rPr>
          <w:rFonts w:ascii="Tahoma" w:hAnsi="Tahoma" w:cs="Tahoma"/>
          <w:lang w:val="el-GR"/>
        </w:rPr>
        <w:t xml:space="preserve">Καθώς το </w:t>
      </w:r>
      <w:r w:rsidRPr="00B577C6">
        <w:rPr>
          <w:rFonts w:ascii="Tahoma" w:hAnsi="Tahoma" w:cs="Tahoma"/>
          <w:lang w:val="el-GR"/>
        </w:rPr>
        <w:t>ΟΠΣ</w:t>
      </w:r>
      <w:r>
        <w:rPr>
          <w:rFonts w:ascii="Tahoma" w:hAnsi="Tahoma" w:cs="Tahoma"/>
          <w:lang w:val="el-GR"/>
        </w:rPr>
        <w:t>ΚΕ</w:t>
      </w:r>
      <w:r w:rsidRPr="00B577C6">
        <w:rPr>
          <w:rFonts w:ascii="Tahoma" w:hAnsi="Tahoma" w:cs="Tahoma"/>
          <w:lang w:val="el-GR"/>
        </w:rPr>
        <w:t xml:space="preserve"> έχει διασύνδεση με το TAXIS</w:t>
      </w:r>
      <w:r w:rsidR="00BC26EB">
        <w:rPr>
          <w:rFonts w:ascii="Tahoma" w:hAnsi="Tahoma" w:cs="Tahoma"/>
          <w:lang w:val="el-GR"/>
        </w:rPr>
        <w:t>,</w:t>
      </w:r>
      <w:r w:rsidRPr="00B577C6">
        <w:rPr>
          <w:rFonts w:ascii="Tahoma" w:hAnsi="Tahoma" w:cs="Tahoma"/>
          <w:lang w:val="el-GR"/>
        </w:rPr>
        <w:t xml:space="preserve"> </w:t>
      </w:r>
      <w:r>
        <w:rPr>
          <w:rFonts w:ascii="Tahoma" w:hAnsi="Tahoma" w:cs="Tahoma"/>
          <w:lang w:val="el-GR"/>
        </w:rPr>
        <w:t>με την ενεργοποίηση της υπηρεσίας στο ΚΕΔ</w:t>
      </w:r>
      <w:r w:rsidR="00BC26EB">
        <w:rPr>
          <w:rFonts w:ascii="Tahoma" w:hAnsi="Tahoma" w:cs="Tahoma"/>
          <w:lang w:val="el-GR"/>
        </w:rPr>
        <w:t>,</w:t>
      </w:r>
      <w:r>
        <w:rPr>
          <w:rFonts w:ascii="Tahoma" w:hAnsi="Tahoma" w:cs="Tahoma"/>
          <w:lang w:val="el-GR"/>
        </w:rPr>
        <w:t xml:space="preserve"> οι εν λόγω πίνακες θα συμπληρώνονται αυτόματα. </w:t>
      </w:r>
      <w:r w:rsidR="00804183" w:rsidRPr="00BC26EB">
        <w:rPr>
          <w:rFonts w:ascii="Tahoma" w:hAnsi="Tahoma" w:cs="Tahoma"/>
          <w:lang w:val="el-GR"/>
        </w:rPr>
        <w:t>Η επικαιροποίηση των στοιχείων δύναται να πραγματοποιείται και μετά την ένταξη της πράξης εφόσον έχ</w:t>
      </w:r>
      <w:r w:rsidR="00EA7561" w:rsidRPr="00BC26EB">
        <w:rPr>
          <w:rFonts w:ascii="Tahoma" w:hAnsi="Tahoma" w:cs="Tahoma"/>
          <w:lang w:val="el-GR"/>
        </w:rPr>
        <w:t>ει</w:t>
      </w:r>
      <w:r w:rsidR="00804183" w:rsidRPr="00BC26EB">
        <w:rPr>
          <w:rFonts w:ascii="Tahoma" w:hAnsi="Tahoma" w:cs="Tahoma"/>
          <w:lang w:val="el-GR"/>
        </w:rPr>
        <w:t xml:space="preserve"> προκύψει διαφορ</w:t>
      </w:r>
      <w:r w:rsidR="00B230C1" w:rsidRPr="00BC26EB">
        <w:rPr>
          <w:rFonts w:ascii="Tahoma" w:hAnsi="Tahoma" w:cs="Tahoma"/>
          <w:lang w:val="el-GR"/>
        </w:rPr>
        <w:t>oποίηση στα αρχικά στοιχεία που έχουν δηλωθεί.</w:t>
      </w:r>
    </w:p>
    <w:p w:rsidR="004E4F12" w:rsidRPr="00BC26EB" w:rsidRDefault="004E4F12" w:rsidP="00BC26EB">
      <w:pPr>
        <w:spacing w:line="280" w:lineRule="atLeast"/>
        <w:ind w:left="0" w:firstLine="0"/>
        <w:rPr>
          <w:rFonts w:ascii="Tahoma" w:hAnsi="Tahoma" w:cs="Tahoma"/>
          <w:lang w:val="el-GR"/>
        </w:rPr>
      </w:pPr>
    </w:p>
    <w:p w:rsidR="004E4F12" w:rsidRDefault="006B30F9" w:rsidP="00BC26EB">
      <w:pPr>
        <w:ind w:left="0" w:firstLine="0"/>
        <w:rPr>
          <w:rFonts w:cs="Tahoma"/>
          <w:b/>
          <w:bCs/>
          <w:lang w:val="el-GR"/>
        </w:rPr>
      </w:pPr>
      <w:r>
        <w:rPr>
          <w:noProof/>
          <w:lang w:val="el-GR" w:eastAsia="el-GR"/>
        </w:rPr>
        <w:lastRenderedPageBreak/>
        <w:drawing>
          <wp:inline distT="0" distB="0" distL="0" distR="0">
            <wp:extent cx="6178062" cy="3346450"/>
            <wp:effectExtent l="19050" t="0" r="0" b="0"/>
            <wp:docPr id="2" name="Εικόνα 2" descr="cid:image002.png@01D96E22.3D54A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96E22.3D54A080"/>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6178731" cy="3346812"/>
                    </a:xfrm>
                    <a:prstGeom prst="rect">
                      <a:avLst/>
                    </a:prstGeom>
                    <a:noFill/>
                    <a:ln>
                      <a:noFill/>
                    </a:ln>
                  </pic:spPr>
                </pic:pic>
              </a:graphicData>
            </a:graphic>
          </wp:inline>
        </w:drawing>
      </w:r>
    </w:p>
    <w:p w:rsidR="00B47FF7" w:rsidRDefault="00B47FF7" w:rsidP="00365151">
      <w:pPr>
        <w:rPr>
          <w:rFonts w:cs="Tahoma"/>
          <w:b/>
          <w:bCs/>
          <w:lang w:val="el-GR"/>
        </w:rPr>
      </w:pPr>
    </w:p>
    <w:p w:rsidR="00B47FF7" w:rsidRDefault="006B30F9" w:rsidP="00365151">
      <w:pPr>
        <w:rPr>
          <w:rFonts w:cs="Tahoma"/>
          <w:b/>
          <w:bCs/>
          <w:lang w:val="el-GR"/>
        </w:rPr>
      </w:pPr>
      <w:r>
        <w:rPr>
          <w:noProof/>
          <w:lang w:val="el-GR" w:eastAsia="el-GR"/>
        </w:rPr>
        <w:drawing>
          <wp:inline distT="0" distB="0" distL="0" distR="0">
            <wp:extent cx="6178550" cy="3346715"/>
            <wp:effectExtent l="19050" t="0" r="0" b="0"/>
            <wp:docPr id="4" name="Εικόνα 4" descr="cid:image003.png@01D96E22.3D54A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D96E22.3D54A080"/>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6180207" cy="3347612"/>
                    </a:xfrm>
                    <a:prstGeom prst="rect">
                      <a:avLst/>
                    </a:prstGeom>
                    <a:noFill/>
                    <a:ln>
                      <a:noFill/>
                    </a:ln>
                  </pic:spPr>
                </pic:pic>
              </a:graphicData>
            </a:graphic>
          </wp:inline>
        </w:drawing>
      </w:r>
    </w:p>
    <w:p w:rsidR="00B47FF7" w:rsidRDefault="00B47FF7" w:rsidP="00365151">
      <w:pPr>
        <w:rPr>
          <w:rFonts w:cs="Tahoma"/>
          <w:b/>
          <w:bCs/>
          <w:lang w:val="el-GR"/>
        </w:rPr>
      </w:pPr>
    </w:p>
    <w:p w:rsidR="00B47FF7" w:rsidRPr="00256DA6" w:rsidRDefault="00B47FF7" w:rsidP="00365151">
      <w:pPr>
        <w:rPr>
          <w:rFonts w:cs="Tahoma"/>
          <w:b/>
          <w:bCs/>
          <w:lang w:val="el-GR"/>
        </w:rPr>
        <w:sectPr w:rsidR="00B47FF7" w:rsidRPr="00256DA6" w:rsidSect="0052456F">
          <w:headerReference w:type="even" r:id="rId18"/>
          <w:headerReference w:type="default" r:id="rId19"/>
          <w:footerReference w:type="even" r:id="rId20"/>
          <w:headerReference w:type="first" r:id="rId21"/>
          <w:footerReference w:type="first" r:id="rId22"/>
          <w:pgSz w:w="11906" w:h="16838"/>
          <w:pgMar w:top="1134" w:right="1247" w:bottom="1134" w:left="1418" w:header="709" w:footer="0" w:gutter="0"/>
          <w:cols w:space="708"/>
          <w:docGrid w:linePitch="360"/>
        </w:sectPr>
      </w:pPr>
    </w:p>
    <w:p w:rsidR="00F218FC" w:rsidRPr="00F218FC" w:rsidRDefault="00F218FC" w:rsidP="006118CB">
      <w:pPr>
        <w:pStyle w:val="StyleHeading1TahomaBefore6ptLinespacingAtleast14"/>
      </w:pPr>
      <w:bookmarkStart w:id="49" w:name="_Toc132888372"/>
      <w:bookmarkEnd w:id="44"/>
      <w:bookmarkEnd w:id="45"/>
      <w:bookmarkEnd w:id="46"/>
      <w:bookmarkEnd w:id="47"/>
      <w:bookmarkEnd w:id="48"/>
      <w:r w:rsidRPr="00F218FC">
        <w:lastRenderedPageBreak/>
        <w:t>ΠΑΡΑΡΤΗΜΑ</w:t>
      </w:r>
      <w:bookmarkEnd w:id="49"/>
    </w:p>
    <w:p w:rsidR="00F218FC" w:rsidRPr="00F218FC" w:rsidRDefault="00F218FC" w:rsidP="006118CB">
      <w:pPr>
        <w:pStyle w:val="2"/>
      </w:pPr>
      <w:bookmarkStart w:id="50" w:name="_Toc132888373"/>
      <w:r w:rsidRPr="00F218FC">
        <w:t>Αναφορές στον Καν. (ΕΕ) 2021/1060 για τους πραγματικούς δικαιούχους</w:t>
      </w:r>
      <w:bookmarkEnd w:id="50"/>
    </w:p>
    <w:p w:rsidR="00F218FC" w:rsidRPr="00F218FC" w:rsidRDefault="00F218FC" w:rsidP="00F218FC">
      <w:pPr>
        <w:autoSpaceDE w:val="0"/>
        <w:autoSpaceDN w:val="0"/>
        <w:adjustRightInd w:val="0"/>
        <w:spacing w:after="0" w:line="276" w:lineRule="auto"/>
        <w:ind w:right="0"/>
        <w:rPr>
          <w:rFonts w:ascii="Tahoma" w:eastAsia="Calibri" w:hAnsi="Tahoma" w:cs="Tahoma"/>
          <w:color w:val="000000"/>
          <w:lang w:val="el-GR" w:eastAsia="en-US"/>
        </w:rPr>
      </w:pPr>
      <w:r w:rsidRPr="00F218FC">
        <w:rPr>
          <w:rFonts w:ascii="Tahoma" w:eastAsia="Calibri" w:hAnsi="Tahoma" w:cs="Tahoma"/>
          <w:color w:val="000000"/>
          <w:lang w:val="el-GR" w:eastAsia="en-US"/>
        </w:rPr>
        <w:t>(73)</w:t>
      </w:r>
      <w:r w:rsidRPr="00F218FC">
        <w:rPr>
          <w:rFonts w:ascii="Tahoma" w:eastAsia="Calibri" w:hAnsi="Tahoma" w:cs="Tahoma"/>
          <w:color w:val="000000"/>
          <w:lang w:val="el-GR" w:eastAsia="en-US"/>
        </w:rPr>
        <w:tab/>
        <w:t>Σύμφωνα με τη διοργανική συμφωνία μεταξύ του Ευρωπαϊκού Κοινοβουλίου, του Συμβουλίου της Ευρωπαϊκής Ένωσης και της Ευρωπαϊκής Επιτροπής της 16ης Δεκεμβρίου 2020 για τη δημοσιονομική πειθαρχία, τη συνεργασία σε δημοσιονομικά θέματα και τη χρηστή δημοσιονομική διαχείριση καθώς και τους νέους ιδίους πόρους, συμπεριλαμβανομένου ενός οδικού χάρτη για την εισαγωγή νέων ιδίων πόρων, προκειμένου να ενισχυθεί η προστασία του προϋπολογισμού της Ένωσης και του Next Generation EU από παρατυπίες, συμπεριλαμβανομένης της απάτης, θα πρέπει να θεσπιστούν τυποποιημένα μέτρα για τη συλλογή, τη σύγκριση και τη συγκέντρωση πληροφοριών και αριθμητικών στοιχείων σχετικά με τους αποδέκτες ενωσιακής χρηματοδότησης για τους σκοπούς του ελέγχου και του λογιστικού ελέγχου. Η συλλογή δεδομένων σχετικά με όσους εντέλει επωφελούνται, άμεσα ή έμμεσα, από ενωσιακή χρηματοδότηση στο πλαίσιο της επιμερισμένης διαχείρισης, συμπεριλαμβανομένων δεδομένων σχετικά με τους πραγματικούς δικαιούχους των αποδεκτών της ενωσιακής χρηματοδότησης, είναι απαραίτητη για τη διασφάλιση αποτελεσματικών λογιστικών και λοιπών ελέγχων.</w:t>
      </w:r>
    </w:p>
    <w:p w:rsidR="00F218FC" w:rsidRPr="00F218FC" w:rsidRDefault="00F218FC" w:rsidP="00F218FC">
      <w:pPr>
        <w:autoSpaceDE w:val="0"/>
        <w:autoSpaceDN w:val="0"/>
        <w:adjustRightInd w:val="0"/>
        <w:spacing w:after="0" w:line="276" w:lineRule="auto"/>
        <w:ind w:right="0"/>
        <w:rPr>
          <w:rFonts w:ascii="Tahoma" w:eastAsia="Calibri" w:hAnsi="Tahoma" w:cs="Tahoma"/>
          <w:color w:val="000000"/>
          <w:lang w:val="el-GR" w:eastAsia="en-US"/>
        </w:rPr>
      </w:pPr>
      <w:r w:rsidRPr="00F218FC">
        <w:rPr>
          <w:rFonts w:ascii="Tahoma" w:eastAsia="Calibri" w:hAnsi="Tahoma" w:cs="Tahoma"/>
          <w:color w:val="000000"/>
          <w:lang w:val="el-GR" w:eastAsia="en-US"/>
        </w:rPr>
        <w:t>(74)</w:t>
      </w:r>
      <w:r w:rsidRPr="00F218FC">
        <w:rPr>
          <w:rFonts w:ascii="Tahoma" w:eastAsia="Calibri" w:hAnsi="Tahoma" w:cs="Tahoma"/>
          <w:color w:val="000000"/>
          <w:lang w:val="el-GR" w:eastAsia="en-US"/>
        </w:rPr>
        <w:tab/>
        <w:t>Προκειμένου να ενισχυθεί η προστασία του προϋπολογισμού της Ένωσης από παρατυπίες, συμπεριλαμβανομένης της απάτης, είναι αναγκαία η επεξεργασία προσωπικών δεδομένων των πραγματικών δικαιούχων που είναι φυσικά πρόσωπα. Ειδικότερα, προκειμένου να ανιχνεύονται, να διερευνώνται και να διώκονται αποτελεσματικά οι εν λόγω απάτες ή να θεραπεύονται οι παρατυπίες, είναι αναγκαίο να καταστεί δυνατός ο εντοπισμός των πραγματικών δικαιούχων που είναι φυσικά πρόσωπα τα οποία τελικά επωφελούνται από παρατυπίες, συμπεριλαμβανομένης της απάτης. Για τον σκοπό αυτό, και για λόγους απλούστευσης και προκειμένου να μειωθεί η διοικητική επιβάρυνση, τα Κράτη Μέλη θα πρέπει να έχουν τη δυνατότητα να συμμορφώνονται με την υποχρέωσή τους όσον αφορά τις πληροφορίες σχετικά με τους πραγματικούς δικαιούχους χρησιμοποιώντας τις πληροφορίες που είναι ήδη αποθηκευμένες στο μητρώο που ήδη χρησιμοποιείται για τους σκοπούς της οδηγίας (ΕΕ) 2015/849 του Ευρωπαϊκού Κοινοβουλίου και του Συμβουλίου</w:t>
      </w:r>
      <w:r w:rsidRPr="00F218FC">
        <w:rPr>
          <w:rFonts w:ascii="Tahoma" w:eastAsia="Calibri" w:hAnsi="Tahoma" w:cs="Tahoma"/>
          <w:color w:val="000000"/>
          <w:vertAlign w:val="superscript"/>
          <w:lang w:val="el-GR" w:eastAsia="en-US"/>
        </w:rPr>
        <w:footnoteReference w:id="1"/>
      </w:r>
      <w:r w:rsidRPr="00F218FC">
        <w:rPr>
          <w:rFonts w:ascii="Tahoma" w:eastAsia="Calibri" w:hAnsi="Tahoma" w:cs="Tahoma"/>
          <w:color w:val="000000"/>
          <w:lang w:val="el-GR" w:eastAsia="en-US"/>
        </w:rPr>
        <w:t>. Στο πλαίσιο αυτό, οι σκοποί της επεξεργασίας δεδομένων προσωπικού χαρακτήρα των πραγματικών δικαιούχων δυνάμει του παρόντος κανονισμού, δηλαδή η πρόληψη, ο εντοπισμός, η διόρθωση και η αναφορά παρατυπιών, συμπεριλαμβανομένης της απάτης, είναι συμβατοί με τους σκοπούς της επεξεργασίας δεδομένων προσωπικού χαρακτήρα δυνάμει της οδηγίας (ΕΕ) 2015/849.</w:t>
      </w:r>
    </w:p>
    <w:p w:rsidR="00F218FC" w:rsidRPr="00F218FC" w:rsidRDefault="00F218FC" w:rsidP="00F218FC">
      <w:pPr>
        <w:autoSpaceDE w:val="0"/>
        <w:autoSpaceDN w:val="0"/>
        <w:adjustRightInd w:val="0"/>
        <w:spacing w:after="0" w:line="276" w:lineRule="auto"/>
        <w:ind w:left="0" w:right="0" w:firstLine="0"/>
        <w:rPr>
          <w:rFonts w:ascii="Tahoma" w:eastAsia="Calibri" w:hAnsi="Tahoma" w:cs="Tahoma"/>
          <w:color w:val="000000"/>
          <w:lang w:val="el-GR" w:eastAsia="en-US"/>
        </w:rPr>
      </w:pPr>
      <w:r w:rsidRPr="00F218FC">
        <w:rPr>
          <w:rFonts w:ascii="Tahoma" w:eastAsia="Calibri" w:hAnsi="Tahoma" w:cs="Tahoma"/>
          <w:i/>
          <w:iCs/>
          <w:color w:val="000000"/>
          <w:lang w:val="el-GR" w:eastAsia="en-US"/>
        </w:rPr>
        <w:t xml:space="preserve">Άρθρο 69 - </w:t>
      </w:r>
      <w:r w:rsidRPr="00F218FC">
        <w:rPr>
          <w:rFonts w:ascii="Tahoma" w:eastAsia="Calibri" w:hAnsi="Tahoma" w:cs="Tahoma"/>
          <w:bCs/>
          <w:i/>
          <w:color w:val="000000"/>
          <w:lang w:val="el-GR" w:eastAsia="en-US"/>
        </w:rPr>
        <w:t>Αρμοδιότητες των κρατών μελών</w:t>
      </w:r>
    </w:p>
    <w:p w:rsidR="00F218FC" w:rsidRPr="00F218FC" w:rsidRDefault="00F218FC" w:rsidP="00F218FC">
      <w:pPr>
        <w:autoSpaceDE w:val="0"/>
        <w:autoSpaceDN w:val="0"/>
        <w:adjustRightInd w:val="0"/>
        <w:spacing w:after="0" w:line="276" w:lineRule="auto"/>
        <w:ind w:right="0"/>
        <w:rPr>
          <w:rFonts w:ascii="Tahoma" w:eastAsia="Calibri" w:hAnsi="Tahoma" w:cs="Tahoma"/>
          <w:lang w:val="el-GR" w:eastAsia="en-US"/>
        </w:rPr>
      </w:pPr>
      <w:r w:rsidRPr="00F218FC">
        <w:rPr>
          <w:rFonts w:ascii="Tahoma" w:eastAsia="Calibri" w:hAnsi="Tahoma" w:cs="Tahoma"/>
          <w:lang w:val="el-GR" w:eastAsia="en-US"/>
        </w:rPr>
        <w:t xml:space="preserve">2. </w:t>
      </w:r>
      <w:r w:rsidRPr="00F218FC">
        <w:rPr>
          <w:rFonts w:ascii="Tahoma" w:eastAsia="Calibri" w:hAnsi="Tahoma" w:cs="Tahoma"/>
          <w:lang w:val="el-GR" w:eastAsia="en-US"/>
        </w:rPr>
        <w:tab/>
        <w:t xml:space="preserve">Τα κράτη μέλη διασφαλίζουν τη νομιμότητα και την κανονικότητα των δαπανών οι οποίες περιλαμβάνονται στους λογαριασμούς που υποβάλλονται στην Επιτροπή και λαμβάνουν όλα τα αναγκαία μέτρα για την πρόληψη, τον εντοπισμό, τη διόρθωση και την αναφορά των παρατυπιών, συμπεριλαμβανομένων των περιπτώσεων απάτης. </w:t>
      </w:r>
      <w:r w:rsidRPr="00F218FC">
        <w:rPr>
          <w:rFonts w:ascii="Tahoma" w:eastAsia="Calibri" w:hAnsi="Tahoma" w:cs="Tahoma"/>
          <w:b/>
          <w:lang w:val="el-GR" w:eastAsia="en-US"/>
        </w:rPr>
        <w:t>Τα εν λόγω μέτρα περιλαμβάνουν τη συλλογή πληροφοριών για τους πραγματικούς δικαιούχους των αποδεκτών ενωσιακής χρηματοδότησης σύμφωνα με το παράρτημα XVII.</w:t>
      </w:r>
      <w:r w:rsidRPr="00F218FC">
        <w:rPr>
          <w:rFonts w:ascii="Tahoma" w:eastAsia="Calibri" w:hAnsi="Tahoma" w:cs="Tahoma"/>
          <w:lang w:val="el-GR" w:eastAsia="en-US"/>
        </w:rPr>
        <w:t xml:space="preserve"> Οι κανόνες που αφορούν τη συλλογή και την επεξεργασία των εν λόγω δεδομένων συμμορφώνονται με τους ισχύοντες κανόνες για την </w:t>
      </w:r>
      <w:r w:rsidRPr="00F218FC">
        <w:rPr>
          <w:rFonts w:ascii="Tahoma" w:eastAsia="Calibri" w:hAnsi="Tahoma" w:cs="Tahoma"/>
          <w:lang w:val="el-GR" w:eastAsia="en-US"/>
        </w:rPr>
        <w:lastRenderedPageBreak/>
        <w:t>προστασία των δεδομένων. Η Επιτροπή, η Ευρωπαϊκή Υπηρεσία Καταπολέμησης της Απάτης και το Ελεγκτικό Συνέδριο έχουν την αναγκαία πρόσβαση στις εν λόγω πληροφορίες.</w:t>
      </w:r>
    </w:p>
    <w:p w:rsidR="00F218FC" w:rsidRPr="00F218FC" w:rsidRDefault="00F218FC" w:rsidP="00F218FC">
      <w:pPr>
        <w:autoSpaceDE w:val="0"/>
        <w:autoSpaceDN w:val="0"/>
        <w:adjustRightInd w:val="0"/>
        <w:spacing w:after="0" w:line="276" w:lineRule="auto"/>
        <w:ind w:right="0" w:firstLine="0"/>
        <w:rPr>
          <w:rFonts w:ascii="Tahoma" w:eastAsia="Calibri" w:hAnsi="Tahoma" w:cs="Tahoma"/>
          <w:color w:val="000000"/>
          <w:lang w:val="el-GR" w:eastAsia="en-US"/>
        </w:rPr>
      </w:pPr>
      <w:r w:rsidRPr="00F218FC">
        <w:rPr>
          <w:rFonts w:ascii="Tahoma" w:eastAsia="Calibri" w:hAnsi="Tahoma" w:cs="Tahoma"/>
          <w:color w:val="000000"/>
          <w:lang w:val="el-GR" w:eastAsia="en-US"/>
        </w:rPr>
        <w:t>Για προγράμματα που στηρίζονται από το ΤΑΜΕ, το ΤΕΑ και το ΜΔΣΘ, οι υποχρεώσεις που αφορούν τη συλλογή πληροφοριών για τους πραγματικούς δικαιούχους των αποδεκτών ενωσιακής χρηματοδότησης σύμφωνα με το παράρτημα XVII όπως ορίζεται στο πρώτο εδάφιο ισχύουν από την 1η Ιανουαρίου 2023.</w:t>
      </w:r>
    </w:p>
    <w:p w:rsidR="00F218FC" w:rsidRPr="00F218FC" w:rsidRDefault="00F218FC" w:rsidP="00F218FC">
      <w:pPr>
        <w:spacing w:after="0" w:line="276" w:lineRule="auto"/>
        <w:ind w:left="0" w:right="0" w:firstLine="0"/>
        <w:textAlignment w:val="top"/>
        <w:rPr>
          <w:rFonts w:ascii="Tahoma" w:hAnsi="Tahoma" w:cs="Tahoma"/>
          <w:color w:val="050505"/>
          <w:lang w:val="el-GR" w:eastAsia="el-GR"/>
        </w:rPr>
      </w:pPr>
    </w:p>
    <w:p w:rsidR="00F218FC" w:rsidRPr="00F218FC" w:rsidRDefault="00F218FC" w:rsidP="00F218FC">
      <w:pPr>
        <w:autoSpaceDE w:val="0"/>
        <w:autoSpaceDN w:val="0"/>
        <w:adjustRightInd w:val="0"/>
        <w:spacing w:after="0" w:line="276" w:lineRule="auto"/>
        <w:ind w:left="0" w:right="0" w:firstLine="0"/>
        <w:rPr>
          <w:rFonts w:ascii="Tahoma" w:eastAsia="Calibri" w:hAnsi="Tahoma" w:cs="Tahoma"/>
          <w:color w:val="000000"/>
          <w:lang w:val="el-GR" w:eastAsia="en-US"/>
        </w:rPr>
      </w:pPr>
      <w:r w:rsidRPr="00F218FC">
        <w:rPr>
          <w:rFonts w:ascii="Tahoma" w:eastAsia="Calibri" w:hAnsi="Tahoma" w:cs="Tahoma"/>
          <w:b/>
          <w:bCs/>
          <w:color w:val="000000"/>
          <w:lang w:val="el-GR" w:eastAsia="en-US"/>
        </w:rPr>
        <w:t xml:space="preserve">ΠΑΡΑΡΤΗΜΑ XVII - </w:t>
      </w:r>
      <w:r w:rsidRPr="00F218FC">
        <w:rPr>
          <w:rFonts w:ascii="Tahoma" w:eastAsia="Calibri" w:hAnsi="Tahoma" w:cs="Tahoma"/>
          <w:color w:val="000000"/>
          <w:lang w:val="el-GR" w:eastAsia="en-US"/>
        </w:rPr>
        <w:t xml:space="preserve">Δεδομένα που πρέπει να καταγράφονται και να αποθηκεύονται ηλεκτρονικά για κάθε πράξη – άρθρο 72 παράγραφος 1 στοιχείο 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9"/>
        <w:gridCol w:w="8772"/>
      </w:tblGrid>
      <w:tr w:rsidR="00F218FC" w:rsidRPr="00F218FC" w:rsidTr="00D57734">
        <w:tc>
          <w:tcPr>
            <w:tcW w:w="9736" w:type="dxa"/>
            <w:gridSpan w:val="2"/>
            <w:tcMar>
              <w:top w:w="90" w:type="dxa"/>
              <w:left w:w="90" w:type="dxa"/>
              <w:bottom w:w="90" w:type="dxa"/>
              <w:right w:w="90" w:type="dxa"/>
            </w:tcMar>
            <w:hideMark/>
          </w:tcPr>
          <w:p w:rsidR="00F218FC" w:rsidRPr="00F218FC" w:rsidRDefault="00F218FC" w:rsidP="00F218FC">
            <w:pPr>
              <w:spacing w:after="0" w:line="276" w:lineRule="auto"/>
              <w:ind w:left="0" w:right="0" w:firstLine="0"/>
              <w:contextualSpacing/>
              <w:jc w:val="center"/>
              <w:rPr>
                <w:rFonts w:ascii="Tahoma" w:hAnsi="Tahoma" w:cs="Tahoma"/>
                <w:b/>
                <w:lang w:val="el-GR" w:eastAsia="el-GR"/>
              </w:rPr>
            </w:pPr>
            <w:r w:rsidRPr="00F218FC">
              <w:rPr>
                <w:rFonts w:ascii="Tahoma" w:eastAsia="Calibri" w:hAnsi="Tahoma" w:cs="Tahoma"/>
                <w:b/>
                <w:color w:val="000000"/>
                <w:lang w:val="el-GR" w:eastAsia="en-US"/>
              </w:rPr>
              <w:t>Πεδία δεδομένων</w:t>
            </w:r>
          </w:p>
        </w:tc>
      </w:tr>
      <w:tr w:rsidR="00F218FC" w:rsidRPr="00E07FB7" w:rsidTr="00D57734">
        <w:tc>
          <w:tcPr>
            <w:tcW w:w="9736" w:type="dxa"/>
            <w:gridSpan w:val="2"/>
            <w:tcMar>
              <w:top w:w="90" w:type="dxa"/>
              <w:left w:w="90" w:type="dxa"/>
              <w:bottom w:w="90" w:type="dxa"/>
              <w:right w:w="90" w:type="dxa"/>
            </w:tcMar>
          </w:tcPr>
          <w:p w:rsidR="00F218FC" w:rsidRPr="00F218FC" w:rsidRDefault="00F218FC" w:rsidP="00F218FC">
            <w:pPr>
              <w:spacing w:after="0" w:line="276" w:lineRule="auto"/>
              <w:ind w:left="0" w:right="0" w:firstLine="0"/>
              <w:contextualSpacing/>
              <w:jc w:val="center"/>
              <w:rPr>
                <w:rFonts w:ascii="Tahoma" w:eastAsia="Calibri" w:hAnsi="Tahoma" w:cs="Tahoma"/>
                <w:b/>
                <w:i/>
                <w:color w:val="000000"/>
                <w:lang w:val="el-GR" w:eastAsia="en-US"/>
              </w:rPr>
            </w:pPr>
            <w:r w:rsidRPr="00F218FC">
              <w:rPr>
                <w:rFonts w:ascii="Tahoma" w:eastAsia="Calibri" w:hAnsi="Tahoma" w:cs="Tahoma"/>
                <w:b/>
                <w:i/>
                <w:color w:val="000000"/>
                <w:lang w:val="el-GR" w:eastAsia="en-US"/>
              </w:rPr>
              <w:t>Δεδομένα για τον δικαιούχο</w:t>
            </w:r>
          </w:p>
          <w:p w:rsidR="00F218FC" w:rsidRPr="00F218FC" w:rsidRDefault="00F218FC" w:rsidP="00F218FC">
            <w:pPr>
              <w:numPr>
                <w:ilvl w:val="1"/>
                <w:numId w:val="21"/>
              </w:numPr>
              <w:autoSpaceDE w:val="0"/>
              <w:autoSpaceDN w:val="0"/>
              <w:adjustRightInd w:val="0"/>
              <w:spacing w:before="0" w:after="0" w:line="276" w:lineRule="auto"/>
              <w:ind w:left="324" w:right="0" w:hanging="284"/>
              <w:contextualSpacing/>
              <w:jc w:val="left"/>
              <w:rPr>
                <w:rFonts w:ascii="Tahoma" w:hAnsi="Tahoma" w:cs="Tahoma"/>
                <w:lang w:val="el-GR" w:eastAsia="el-GR"/>
              </w:rPr>
            </w:pPr>
            <w:r w:rsidRPr="00F218FC">
              <w:rPr>
                <w:rFonts w:ascii="Tahoma" w:eastAsia="Calibri" w:hAnsi="Tahoma" w:cs="Tahoma"/>
                <w:color w:val="000000"/>
                <w:lang w:val="el-GR" w:eastAsia="en-US"/>
              </w:rPr>
              <w:t>Στους δικαιούχους περιλαμβάνονται, κατά περίπτωση, και άλλοι φορείς που πραγματοποιούν δαπάνες στο πλαίσιο της πράξης οι οποίες αντιμετωπίζονται ως δαπάνες που πραγματοποιούνται από τον δικαιούχο.</w:t>
            </w:r>
          </w:p>
          <w:p w:rsidR="00F218FC" w:rsidRPr="00F218FC" w:rsidRDefault="00F218FC" w:rsidP="00F218FC">
            <w:pPr>
              <w:numPr>
                <w:ilvl w:val="1"/>
                <w:numId w:val="21"/>
              </w:numPr>
              <w:autoSpaceDE w:val="0"/>
              <w:autoSpaceDN w:val="0"/>
              <w:adjustRightInd w:val="0"/>
              <w:spacing w:before="0" w:after="0" w:line="276" w:lineRule="auto"/>
              <w:ind w:left="322" w:right="0" w:hanging="284"/>
              <w:contextualSpacing/>
              <w:jc w:val="left"/>
              <w:rPr>
                <w:rFonts w:ascii="Tahoma" w:hAnsi="Tahoma" w:cs="Tahoma"/>
                <w:lang w:val="el-GR" w:eastAsia="el-GR"/>
              </w:rPr>
            </w:pPr>
            <w:r w:rsidRPr="00F218FC">
              <w:rPr>
                <w:rFonts w:ascii="Tahoma" w:eastAsia="Calibri" w:hAnsi="Tahoma" w:cs="Tahoma"/>
                <w:color w:val="000000"/>
                <w:lang w:val="el-GR" w:eastAsia="en-US"/>
              </w:rPr>
              <w:t xml:space="preserve">Στην περίπτωση του στόχου «Ευρωπαϊκή εδαφική συνεργασία» (Interreg), στους δικαιούχους περιλαμβάνονται ο κύριος δικαιούχος και οι λοιποί δικαιούχοι. </w:t>
            </w:r>
          </w:p>
        </w:tc>
      </w:tr>
      <w:tr w:rsidR="00F218FC" w:rsidRPr="00E07FB7" w:rsidTr="00D57734">
        <w:tc>
          <w:tcPr>
            <w:tcW w:w="0" w:type="auto"/>
            <w:tcMar>
              <w:top w:w="90" w:type="dxa"/>
              <w:left w:w="90" w:type="dxa"/>
              <w:bottom w:w="90" w:type="dxa"/>
              <w:right w:w="90" w:type="dxa"/>
            </w:tcMar>
            <w:hideMark/>
          </w:tcPr>
          <w:p w:rsidR="00F218FC" w:rsidRPr="00F218FC" w:rsidRDefault="00F218FC" w:rsidP="00F218FC">
            <w:pPr>
              <w:autoSpaceDE w:val="0"/>
              <w:autoSpaceDN w:val="0"/>
              <w:adjustRightInd w:val="0"/>
              <w:spacing w:after="0" w:line="276" w:lineRule="auto"/>
              <w:ind w:left="463" w:right="0" w:hanging="463"/>
              <w:contextualSpacing/>
              <w:rPr>
                <w:rFonts w:ascii="Tahoma" w:hAnsi="Tahoma" w:cs="Tahoma"/>
                <w:lang w:val="el-GR" w:eastAsia="el-GR"/>
              </w:rPr>
            </w:pPr>
            <w:r w:rsidRPr="00F218FC">
              <w:rPr>
                <w:rFonts w:ascii="Tahoma" w:eastAsia="Calibri" w:hAnsi="Tahoma" w:cs="Tahoma"/>
                <w:color w:val="000000"/>
                <w:lang w:val="el-GR" w:eastAsia="en-US"/>
              </w:rPr>
              <w:t xml:space="preserve">3.    </w:t>
            </w:r>
          </w:p>
        </w:tc>
        <w:tc>
          <w:tcPr>
            <w:tcW w:w="9228" w:type="dxa"/>
          </w:tcPr>
          <w:p w:rsidR="00F218FC" w:rsidRPr="00F218FC" w:rsidRDefault="00F218FC" w:rsidP="00F218FC">
            <w:pPr>
              <w:spacing w:after="0" w:line="276" w:lineRule="auto"/>
              <w:ind w:left="43" w:right="223" w:firstLine="0"/>
              <w:contextualSpacing/>
              <w:rPr>
                <w:rFonts w:ascii="Tahoma" w:hAnsi="Tahoma" w:cs="Tahoma"/>
                <w:lang w:val="el-GR" w:eastAsia="el-GR"/>
              </w:rPr>
            </w:pPr>
            <w:r w:rsidRPr="00F218FC">
              <w:rPr>
                <w:rFonts w:ascii="Tahoma" w:eastAsia="Calibri" w:hAnsi="Tahoma" w:cs="Tahoma"/>
                <w:b/>
                <w:color w:val="000000"/>
                <w:lang w:val="el-GR" w:eastAsia="en-US"/>
              </w:rPr>
              <w:t>Πληροφορίες για όλους τους πραγματικούς δικαιούχους του δικαιούχου</w:t>
            </w:r>
            <w:r w:rsidRPr="00F218FC">
              <w:rPr>
                <w:rFonts w:ascii="Tahoma" w:eastAsia="Calibri" w:hAnsi="Tahoma" w:cs="Tahoma"/>
                <w:color w:val="000000"/>
                <w:lang w:val="el-GR" w:eastAsia="en-US"/>
              </w:rPr>
              <w:t>, εφόσον υπάρχουν, όπως ορίζονται στο άρθρο 3 παράγραφος 6 της οδηγίας (ΕΕ) 2015/849, δηλαδή όνομα/-τα και επώνυμο/-α, ημερομηνία/-ες γέννησης και αριθμός/-οί μητρώου ΦΠΑ ή ΑΦΜ.</w:t>
            </w:r>
            <w:r w:rsidRPr="00F218FC">
              <w:rPr>
                <w:rFonts w:ascii="Tahoma" w:hAnsi="Tahoma" w:cs="Tahoma"/>
                <w:lang w:val="el-GR" w:eastAsia="el-GR"/>
              </w:rPr>
              <w:t xml:space="preserve"> </w:t>
            </w:r>
          </w:p>
          <w:p w:rsidR="00F218FC" w:rsidRPr="00F218FC" w:rsidRDefault="00F218FC" w:rsidP="00F218FC">
            <w:pPr>
              <w:spacing w:after="0" w:line="276" w:lineRule="auto"/>
              <w:ind w:left="43" w:right="223" w:firstLine="0"/>
              <w:contextualSpacing/>
              <w:rPr>
                <w:rFonts w:ascii="Tahoma" w:hAnsi="Tahoma" w:cs="Tahoma"/>
                <w:lang w:val="el-GR" w:eastAsia="el-GR"/>
              </w:rPr>
            </w:pPr>
            <w:r w:rsidRPr="00F218FC">
              <w:rPr>
                <w:rFonts w:ascii="Tahoma" w:eastAsia="Calibri" w:hAnsi="Tahoma" w:cs="Tahoma"/>
                <w:color w:val="000000"/>
                <w:lang w:val="el-GR" w:eastAsia="en-US"/>
              </w:rPr>
              <w:t xml:space="preserve">Τα κράτη μέλη μπορούν να συμμορφώνονται με την απαίτηση αυτή χρησιμοποιώντας τα δεδομένα που είναι αποθηκευμένα στα μητρώα που αναφέρονται στο άρθρο 30 της οδηγίας (ΕΕ) 2015/849, υπό την προϋπόθεση ότι περιλαμβάνεται μοναδικός αριθμός αναγνώρισης. </w:t>
            </w:r>
          </w:p>
        </w:tc>
      </w:tr>
      <w:tr w:rsidR="00F218FC" w:rsidRPr="00F218FC" w:rsidTr="00D57734">
        <w:tc>
          <w:tcPr>
            <w:tcW w:w="9736" w:type="dxa"/>
            <w:gridSpan w:val="2"/>
            <w:tcMar>
              <w:top w:w="90" w:type="dxa"/>
              <w:left w:w="90" w:type="dxa"/>
              <w:bottom w:w="90" w:type="dxa"/>
              <w:right w:w="90" w:type="dxa"/>
            </w:tcMar>
            <w:hideMark/>
          </w:tcPr>
          <w:p w:rsidR="00F218FC" w:rsidRPr="00D1054F" w:rsidRDefault="00F218FC" w:rsidP="00F218FC">
            <w:pPr>
              <w:autoSpaceDE w:val="0"/>
              <w:autoSpaceDN w:val="0"/>
              <w:adjustRightInd w:val="0"/>
              <w:spacing w:after="0" w:line="276" w:lineRule="auto"/>
              <w:ind w:left="0" w:right="0" w:firstLine="0"/>
              <w:contextualSpacing/>
              <w:jc w:val="center"/>
              <w:rPr>
                <w:rFonts w:ascii="Tahoma" w:eastAsia="Calibri" w:hAnsi="Tahoma" w:cs="Tahoma"/>
                <w:b/>
                <w:i/>
                <w:color w:val="000000"/>
                <w:lang w:val="el-GR" w:eastAsia="en-US"/>
              </w:rPr>
            </w:pPr>
            <w:r w:rsidRPr="00D1054F">
              <w:rPr>
                <w:rFonts w:ascii="Tahoma" w:eastAsia="Calibri" w:hAnsi="Tahoma" w:cs="Tahoma"/>
                <w:b/>
                <w:i/>
                <w:color w:val="000000"/>
                <w:lang w:val="el-GR" w:eastAsia="en-US"/>
              </w:rPr>
              <w:t>Δεδομένα για την πράξη</w:t>
            </w:r>
          </w:p>
        </w:tc>
      </w:tr>
      <w:tr w:rsidR="00F218FC" w:rsidRPr="00E07FB7" w:rsidTr="00D57734">
        <w:tc>
          <w:tcPr>
            <w:tcW w:w="0" w:type="auto"/>
            <w:tcMar>
              <w:top w:w="90" w:type="dxa"/>
              <w:left w:w="90" w:type="dxa"/>
              <w:bottom w:w="90" w:type="dxa"/>
              <w:right w:w="90" w:type="dxa"/>
            </w:tcMar>
          </w:tcPr>
          <w:p w:rsidR="00F218FC" w:rsidRPr="00F218FC" w:rsidRDefault="00F218FC" w:rsidP="00F218FC">
            <w:pPr>
              <w:autoSpaceDE w:val="0"/>
              <w:autoSpaceDN w:val="0"/>
              <w:adjustRightInd w:val="0"/>
              <w:spacing w:after="0" w:line="276" w:lineRule="auto"/>
              <w:ind w:left="0" w:right="0"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23.</w:t>
            </w:r>
          </w:p>
        </w:tc>
        <w:tc>
          <w:tcPr>
            <w:tcW w:w="9228" w:type="dxa"/>
          </w:tcPr>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Πληροφορίες σχετικά με το αν ο δικαιούχος ή άλλες οντότητες που υλοποιούν την πράξη σύμφωνα με τους κανόνες ανάθεσης της Ένωσης χρησιμοποιούν αναδόχους και, εάν ναι, μετά την υπογραφή των αντίστοιχων συμβάσεων, πληροφορίες για: </w:t>
            </w:r>
          </w:p>
          <w:p w:rsidR="00F218FC" w:rsidRPr="00F218FC" w:rsidRDefault="00F218FC" w:rsidP="004620D1">
            <w:pPr>
              <w:autoSpaceDE w:val="0"/>
              <w:autoSpaceDN w:val="0"/>
              <w:adjustRightInd w:val="0"/>
              <w:spacing w:after="0" w:line="276" w:lineRule="auto"/>
              <w:ind w:left="366" w:right="223" w:hanging="284"/>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α) όλους τους αναδόχους συμπεριλαμβανομένου του ονόματος και του αριθμού ΦΠΑ ή ΑΦΜ, </w:t>
            </w:r>
          </w:p>
          <w:p w:rsidR="00F218FC" w:rsidRPr="00F218FC" w:rsidRDefault="00F218FC" w:rsidP="004620D1">
            <w:pPr>
              <w:autoSpaceDE w:val="0"/>
              <w:autoSpaceDN w:val="0"/>
              <w:adjustRightInd w:val="0"/>
              <w:spacing w:after="0" w:line="276" w:lineRule="auto"/>
              <w:ind w:left="366" w:right="223" w:hanging="284"/>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β)</w:t>
            </w:r>
            <w:r w:rsidR="004620D1">
              <w:rPr>
                <w:rFonts w:ascii="Tahoma" w:eastAsia="Calibri" w:hAnsi="Tahoma" w:cs="Tahoma"/>
                <w:color w:val="000000"/>
                <w:lang w:val="el-GR" w:eastAsia="en-US"/>
              </w:rPr>
              <w:t xml:space="preserve"> </w:t>
            </w:r>
            <w:r w:rsidRPr="00F218FC">
              <w:rPr>
                <w:rFonts w:ascii="Tahoma" w:eastAsia="Calibri" w:hAnsi="Tahoma" w:cs="Tahoma"/>
                <w:b/>
                <w:color w:val="000000"/>
                <w:lang w:val="el-GR" w:eastAsia="en-US"/>
              </w:rPr>
              <w:t>και τους πραγματικούς δικαιούχους του αναδόχου</w:t>
            </w:r>
            <w:r w:rsidRPr="00F218FC">
              <w:rPr>
                <w:rFonts w:ascii="Tahoma" w:eastAsia="Calibri" w:hAnsi="Tahoma" w:cs="Tahoma"/>
                <w:color w:val="000000"/>
                <w:lang w:val="el-GR" w:eastAsia="en-US"/>
              </w:rPr>
              <w:t xml:space="preserve">, όπως ορίζονται στο άρθρο 3 παράγραφος 6 της οδηγίας (ΕΕ) 2015/849, δηλαδή τα ονόματα και τα επώνυμα, οι ημερομηνίες γέννησης και οι αριθμοί μητρώου ΦΠΑ ή ΑΦΜ των εν λόγω πραγματικών αναδόχων και </w:t>
            </w:r>
          </w:p>
          <w:p w:rsidR="00F218FC" w:rsidRPr="00F218FC" w:rsidRDefault="00F218FC" w:rsidP="004620D1">
            <w:pPr>
              <w:autoSpaceDE w:val="0"/>
              <w:autoSpaceDN w:val="0"/>
              <w:adjustRightInd w:val="0"/>
              <w:spacing w:after="0" w:line="276" w:lineRule="auto"/>
              <w:ind w:left="366" w:right="223" w:hanging="284"/>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γ) τις συμβάσεις (ημερομηνία σύμβασης, τίτλος, αριθμός και ποσό της σύμβασης)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Τα κράτη μέλη μπορούν να συμμορφώνονται με την απαίτηση υπό το στοιχείο β) χρησιμοποιώντας τα δεδομένα που είναι αποθηκευμένα στα μητρώα όπως αναφέρεται στο άρθρο 30 της οδηγίας (ΕΕ) 2015/849, υπό την προϋπόθεση ότι περιλαμβάνεται μοναδικός αριθμός αναγνώρισης.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b/>
                <w:color w:val="000000"/>
                <w:lang w:val="el-GR" w:eastAsia="en-US"/>
              </w:rPr>
            </w:pPr>
            <w:r w:rsidRPr="00F218FC">
              <w:rPr>
                <w:rFonts w:ascii="Tahoma" w:eastAsia="Calibri" w:hAnsi="Tahoma" w:cs="Tahoma"/>
                <w:b/>
                <w:color w:val="000000"/>
                <w:lang w:val="el-GR" w:eastAsia="en-US"/>
              </w:rPr>
              <w:t>Πληροφορίες στο πεδίο αυτό απαιτούνται μόνον όταν πρόκειται για διαδικασίες σύναψης δημόσιων συμβάσεων που υπερβαίνουν τα κατώτατα όρια της Ένωσης.</w:t>
            </w:r>
          </w:p>
        </w:tc>
      </w:tr>
      <w:tr w:rsidR="00F218FC" w:rsidRPr="00E07FB7" w:rsidTr="00D57734">
        <w:tc>
          <w:tcPr>
            <w:tcW w:w="0" w:type="auto"/>
            <w:tcMar>
              <w:top w:w="90" w:type="dxa"/>
              <w:left w:w="90" w:type="dxa"/>
              <w:bottom w:w="90" w:type="dxa"/>
              <w:right w:w="90" w:type="dxa"/>
            </w:tcMar>
            <w:hideMark/>
          </w:tcPr>
          <w:p w:rsidR="00F218FC" w:rsidRPr="00F218FC" w:rsidRDefault="00F218FC" w:rsidP="00F218FC">
            <w:pPr>
              <w:autoSpaceDE w:val="0"/>
              <w:autoSpaceDN w:val="0"/>
              <w:adjustRightInd w:val="0"/>
              <w:spacing w:after="0" w:line="276" w:lineRule="auto"/>
              <w:ind w:left="0" w:right="0" w:firstLine="0"/>
              <w:contextualSpacing/>
              <w:rPr>
                <w:rFonts w:ascii="Tahoma" w:hAnsi="Tahoma" w:cs="Tahoma"/>
                <w:lang w:val="el-GR" w:eastAsia="el-GR"/>
              </w:rPr>
            </w:pPr>
            <w:r w:rsidRPr="00F218FC">
              <w:rPr>
                <w:rFonts w:ascii="Tahoma" w:eastAsia="Calibri" w:hAnsi="Tahoma" w:cs="Tahoma"/>
                <w:color w:val="000000"/>
                <w:lang w:val="el-GR" w:eastAsia="en-US"/>
              </w:rPr>
              <w:t>24.</w:t>
            </w:r>
          </w:p>
        </w:tc>
        <w:tc>
          <w:tcPr>
            <w:tcW w:w="9228" w:type="dxa"/>
          </w:tcPr>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Πληροφορίες*</w:t>
            </w:r>
            <w:r w:rsidRPr="00F218FC">
              <w:rPr>
                <w:rFonts w:ascii="Tahoma" w:eastAsia="Calibri" w:hAnsi="Tahoma" w:cs="Tahoma"/>
                <w:bCs/>
                <w:color w:val="000000"/>
                <w:lang w:val="el-GR" w:eastAsia="en-US"/>
              </w:rPr>
              <w:t xml:space="preserve"> </w:t>
            </w:r>
            <w:r w:rsidRPr="00F218FC">
              <w:rPr>
                <w:rFonts w:ascii="Tahoma" w:eastAsia="Calibri" w:hAnsi="Tahoma" w:cs="Tahoma"/>
                <w:color w:val="000000"/>
                <w:lang w:val="el-GR" w:eastAsia="en-US"/>
              </w:rPr>
              <w:t xml:space="preserve">σχετικά με το αν ο ανάδοχος, όπως αναφέρεται στο πεδίο 23, χρησιμοποιεί υπεργολάβους και, εάν ναι, μετά την υπογραφή των αντίστοιχων συμβάσεων υπεργολαβίας, πληροφορίες για όλους τους υπεργολάβους που απαριθμούνται στα έγγραφα της σύμβασης (του αναδόχου), δηλαδή το όνομα και ο αριθμός μητρώου ΦΠΑ ή ο ΑΦΜ και πληροφορίες για τις συμβάσεις υπεργολαβίας (ημερομηνία της σύμβασης, τίτλος, αριθμός και ποσό της σύμβασης).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lastRenderedPageBreak/>
              <w:t xml:space="preserve">Η απαίτηση καταχώρισης των πληροφοριών στο πεδίο αυτό εφαρμόζεται ένα έτος μετά την έναρξη ισχύος του παρόντος κανονισμού.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b/>
                <w:bCs/>
                <w:color w:val="000000"/>
                <w:lang w:val="el-GR" w:eastAsia="en-US"/>
              </w:rPr>
            </w:pP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b/>
                <w:bCs/>
                <w:color w:val="000000"/>
                <w:lang w:val="el-GR" w:eastAsia="en-US"/>
              </w:rPr>
              <w:t xml:space="preserve">* </w:t>
            </w:r>
            <w:r w:rsidRPr="00F218FC">
              <w:rPr>
                <w:rFonts w:ascii="Tahoma" w:eastAsia="Calibri" w:hAnsi="Tahoma" w:cs="Tahoma"/>
                <w:color w:val="000000"/>
                <w:lang w:val="el-GR" w:eastAsia="en-US"/>
              </w:rPr>
              <w:t xml:space="preserve">Οι πληροφορίες στο πεδίο αυτό απαιτούνται </w:t>
            </w:r>
          </w:p>
          <w:p w:rsidR="00F218FC" w:rsidRPr="00F218FC" w:rsidRDefault="00F218FC" w:rsidP="00F218FC">
            <w:pPr>
              <w:numPr>
                <w:ilvl w:val="0"/>
                <w:numId w:val="22"/>
              </w:numPr>
              <w:autoSpaceDE w:val="0"/>
              <w:autoSpaceDN w:val="0"/>
              <w:adjustRightInd w:val="0"/>
              <w:spacing w:before="0" w:after="0" w:line="276" w:lineRule="auto"/>
              <w:ind w:left="469" w:right="223" w:hanging="142"/>
              <w:contextualSpacing/>
              <w:jc w:val="left"/>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μόνον στο πρώτο επίπεδο υπεργολαβίας, </w:t>
            </w:r>
          </w:p>
          <w:p w:rsidR="00F218FC" w:rsidRPr="00F218FC" w:rsidRDefault="00F218FC" w:rsidP="00F218FC">
            <w:pPr>
              <w:numPr>
                <w:ilvl w:val="0"/>
                <w:numId w:val="22"/>
              </w:numPr>
              <w:autoSpaceDE w:val="0"/>
              <w:autoSpaceDN w:val="0"/>
              <w:adjustRightInd w:val="0"/>
              <w:spacing w:before="0" w:after="0" w:line="276" w:lineRule="auto"/>
              <w:ind w:left="469" w:right="223" w:hanging="142"/>
              <w:contextualSpacing/>
              <w:jc w:val="left"/>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μόνον στις περιπτώσεις που περιλαμβάνονται πληροφορίες για ανάδοχο στο πεδίο 23, και </w:t>
            </w:r>
          </w:p>
          <w:p w:rsidR="00F218FC" w:rsidRPr="00F218FC" w:rsidRDefault="00F218FC" w:rsidP="00F218FC">
            <w:pPr>
              <w:numPr>
                <w:ilvl w:val="0"/>
                <w:numId w:val="22"/>
              </w:numPr>
              <w:autoSpaceDE w:val="0"/>
              <w:autoSpaceDN w:val="0"/>
              <w:adjustRightInd w:val="0"/>
              <w:spacing w:before="0" w:after="0" w:line="276" w:lineRule="auto"/>
              <w:ind w:left="469" w:right="223" w:hanging="142"/>
              <w:contextualSpacing/>
              <w:jc w:val="left"/>
              <w:rPr>
                <w:rFonts w:ascii="Tahoma" w:eastAsia="Calibri" w:hAnsi="Tahoma" w:cs="Tahoma"/>
                <w:b/>
                <w:color w:val="000000"/>
                <w:lang w:val="el-GR" w:eastAsia="en-US"/>
              </w:rPr>
            </w:pPr>
            <w:r w:rsidRPr="00F218FC">
              <w:rPr>
                <w:rFonts w:ascii="Tahoma" w:eastAsia="Calibri" w:hAnsi="Tahoma" w:cs="Tahoma"/>
                <w:color w:val="000000"/>
                <w:lang w:val="el-GR" w:eastAsia="en-US"/>
              </w:rPr>
              <w:t>μόνον για συμβάσεις υπεργολαβίας συνολικής αξίας άνω των 50 000 EUR.</w:t>
            </w:r>
          </w:p>
        </w:tc>
      </w:tr>
      <w:tr w:rsidR="00F218FC" w:rsidRPr="00E07FB7" w:rsidTr="00D57734">
        <w:tc>
          <w:tcPr>
            <w:tcW w:w="9736" w:type="dxa"/>
            <w:gridSpan w:val="2"/>
            <w:tcMar>
              <w:top w:w="90" w:type="dxa"/>
              <w:left w:w="90" w:type="dxa"/>
              <w:bottom w:w="90" w:type="dxa"/>
              <w:right w:w="90" w:type="dxa"/>
            </w:tcMar>
          </w:tcPr>
          <w:p w:rsidR="00F218FC" w:rsidRPr="00D1054F" w:rsidRDefault="00F218FC" w:rsidP="00F218FC">
            <w:pPr>
              <w:autoSpaceDE w:val="0"/>
              <w:autoSpaceDN w:val="0"/>
              <w:adjustRightInd w:val="0"/>
              <w:spacing w:after="0" w:line="276" w:lineRule="auto"/>
              <w:ind w:left="0" w:right="0" w:firstLine="0"/>
              <w:contextualSpacing/>
              <w:jc w:val="center"/>
              <w:rPr>
                <w:rFonts w:ascii="Tahoma" w:eastAsia="Calibri" w:hAnsi="Tahoma" w:cs="Tahoma"/>
                <w:b/>
                <w:i/>
                <w:color w:val="000000"/>
                <w:lang w:val="el-GR" w:eastAsia="en-US"/>
              </w:rPr>
            </w:pPr>
            <w:r w:rsidRPr="00D1054F">
              <w:rPr>
                <w:rFonts w:ascii="Tahoma" w:eastAsia="Calibri" w:hAnsi="Tahoma" w:cs="Tahoma"/>
                <w:b/>
                <w:i/>
                <w:color w:val="000000"/>
                <w:lang w:val="el-GR" w:eastAsia="en-US"/>
              </w:rPr>
              <w:lastRenderedPageBreak/>
              <w:t>Χρηματοοικονομικά δεδομένα ειδικά για τις πράξεις χρηματοδοτικών μέσων</w:t>
            </w:r>
          </w:p>
        </w:tc>
      </w:tr>
      <w:tr w:rsidR="00F218FC" w:rsidRPr="00E07FB7" w:rsidTr="00D57734">
        <w:tc>
          <w:tcPr>
            <w:tcW w:w="0" w:type="auto"/>
            <w:tcMar>
              <w:top w:w="90" w:type="dxa"/>
              <w:left w:w="90" w:type="dxa"/>
              <w:bottom w:w="90" w:type="dxa"/>
              <w:right w:w="90" w:type="dxa"/>
            </w:tcMar>
          </w:tcPr>
          <w:p w:rsidR="00F218FC" w:rsidRPr="00F218FC" w:rsidRDefault="00F218FC" w:rsidP="00F218FC">
            <w:pPr>
              <w:autoSpaceDE w:val="0"/>
              <w:autoSpaceDN w:val="0"/>
              <w:adjustRightInd w:val="0"/>
              <w:spacing w:after="0" w:line="276" w:lineRule="auto"/>
              <w:ind w:left="0" w:right="0" w:firstLine="0"/>
              <w:contextualSpacing/>
              <w:rPr>
                <w:rFonts w:ascii="Tahoma" w:eastAsia="Calibri" w:hAnsi="Tahoma" w:cs="Tahoma"/>
                <w:i/>
                <w:color w:val="000000"/>
                <w:lang w:val="el-GR" w:eastAsia="en-US"/>
              </w:rPr>
            </w:pPr>
            <w:r w:rsidRPr="00F218FC">
              <w:rPr>
                <w:rFonts w:ascii="Tahoma" w:eastAsia="Calibri" w:hAnsi="Tahoma" w:cs="Tahoma"/>
                <w:i/>
                <w:color w:val="000000"/>
                <w:lang w:val="el-GR" w:eastAsia="en-US"/>
              </w:rPr>
              <w:t>69.</w:t>
            </w:r>
          </w:p>
        </w:tc>
        <w:tc>
          <w:tcPr>
            <w:tcW w:w="9228" w:type="dxa"/>
          </w:tcPr>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Πληροφορίες για: </w:t>
            </w:r>
          </w:p>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α) τον τελικό αποδέκτη της στήριξης από τα Ταμεία, όνομα/ονόματα και αριθμός δελτίου ταυτότητας, </w:t>
            </w:r>
          </w:p>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β)  τους πραγματικούς δικαιούχους του τελικού αποδέκτη, εφόσον υπάρχουν, όπως ορίζονται στο άρθρο 3 παράγραφος 6 της οδηγίας (ΕΕ) 2015/849, δηλαδή τα ονόματα και τα επώνυμα, οι ημερομηνίες γέννησης και οι αριθμοί μητρώου ΦΠΑ ή ΑΦΜ, </w:t>
            </w:r>
          </w:p>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γ)  ποσό της ληφθείσας στήριξης (επιχορήγηση, δάνειο, εγγυημένο δάνειο, μετοχικό κεφάλαιο) </w:t>
            </w:r>
          </w:p>
          <w:p w:rsidR="00F218FC" w:rsidRPr="00F218FC" w:rsidRDefault="00F218FC" w:rsidP="0099754F">
            <w:pPr>
              <w:spacing w:after="0" w:line="276" w:lineRule="auto"/>
              <w:ind w:left="45" w:right="221" w:firstLine="0"/>
              <w:rPr>
                <w:rFonts w:ascii="Tahoma" w:hAnsi="Tahoma" w:cs="Tahoma"/>
                <w:lang w:val="el-GR" w:eastAsia="el-GR"/>
              </w:rPr>
            </w:pPr>
            <w:r w:rsidRPr="00F218FC">
              <w:rPr>
                <w:rFonts w:ascii="Tahoma" w:eastAsia="Calibri" w:hAnsi="Tahoma" w:cs="Tahoma"/>
                <w:color w:val="000000"/>
                <w:lang w:val="el-GR" w:eastAsia="en-US"/>
              </w:rPr>
              <w:t xml:space="preserve">Τα κράτη μέλη μπορούν να συμμορφώνονται με την απαίτηση υπό το στοιχείο β) χρησιμοποιώντας τα δεδομένα που είναι αποθηκευμένα στα μητρώα όπως αναφέρεται στο άρθρο 30 της οδηγίας (ΕΕ) 2015/849, υπό την προϋπόθεση ότι περιλαμβάνεται σε αυτά μοναδικός αριθμός αναγνώρισης. </w:t>
            </w:r>
          </w:p>
        </w:tc>
      </w:tr>
    </w:tbl>
    <w:p w:rsidR="0063554B" w:rsidRDefault="0063554B" w:rsidP="001003A8">
      <w:pPr>
        <w:spacing w:line="280" w:lineRule="atLeast"/>
        <w:ind w:left="0" w:firstLine="0"/>
        <w:rPr>
          <w:lang w:val="el-GR"/>
        </w:rPr>
      </w:pPr>
    </w:p>
    <w:p w:rsidR="0063554B" w:rsidRDefault="0063554B" w:rsidP="001003A8">
      <w:pPr>
        <w:spacing w:line="280" w:lineRule="atLeast"/>
        <w:ind w:left="0" w:firstLine="0"/>
        <w:rPr>
          <w:lang w:val="el-GR"/>
        </w:rPr>
        <w:sectPr w:rsidR="0063554B" w:rsidSect="00FA651E">
          <w:pgSz w:w="11906" w:h="16838"/>
          <w:pgMar w:top="1134" w:right="1247" w:bottom="1134" w:left="1418" w:header="709" w:footer="0" w:gutter="0"/>
          <w:cols w:space="708"/>
          <w:docGrid w:linePitch="360"/>
        </w:sectPr>
      </w:pPr>
    </w:p>
    <w:p w:rsidR="0063554B" w:rsidRPr="006118CB" w:rsidRDefault="00E7620A" w:rsidP="006118CB">
      <w:pPr>
        <w:pStyle w:val="2"/>
      </w:pPr>
      <w:bookmarkStart w:id="51" w:name="_Toc132888374"/>
      <w:r w:rsidRPr="006118CB">
        <w:lastRenderedPageBreak/>
        <w:t xml:space="preserve">Βεβαίωση υποβολής δήλωσης πραγματικών δικαιούχων </w:t>
      </w:r>
      <w:r w:rsidR="0063554B" w:rsidRPr="006118CB">
        <w:t>(άρθρα 20-21 ν.4557/18)</w:t>
      </w:r>
      <w:bookmarkEnd w:id="51"/>
      <w:r w:rsidR="0063554B" w:rsidRPr="006118CB">
        <w:t xml:space="preserve"> </w:t>
      </w:r>
    </w:p>
    <w:p w:rsidR="0063554B" w:rsidRDefault="0063554B" w:rsidP="0063554B">
      <w:pPr>
        <w:spacing w:line="280" w:lineRule="atLeast"/>
        <w:ind w:left="0" w:firstLine="0"/>
        <w:jc w:val="center"/>
        <w:rPr>
          <w:lang w:val="el-GR"/>
        </w:rPr>
      </w:pPr>
      <w:r>
        <w:rPr>
          <w:noProof/>
          <w:lang w:val="el-GR" w:eastAsia="el-GR"/>
        </w:rPr>
        <w:drawing>
          <wp:inline distT="0" distB="0" distL="0" distR="0">
            <wp:extent cx="8312620" cy="5116525"/>
            <wp:effectExtent l="0" t="0" r="0" b="825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cstate="print"/>
                    <a:srcRect l="26894" t="20315" r="26665" b="28869"/>
                    <a:stretch/>
                  </pic:blipFill>
                  <pic:spPr bwMode="auto">
                    <a:xfrm>
                      <a:off x="0" y="0"/>
                      <a:ext cx="8411188" cy="5177195"/>
                    </a:xfrm>
                    <a:prstGeom prst="rect">
                      <a:avLst/>
                    </a:prstGeom>
                    <a:ln>
                      <a:noFill/>
                    </a:ln>
                    <a:extLst>
                      <a:ext uri="{53640926-AAD7-44D8-BBD7-CCE9431645EC}">
                        <a14:shadowObscured xmlns:a14="http://schemas.microsoft.com/office/drawing/2010/main"/>
                      </a:ext>
                    </a:extLst>
                  </pic:spPr>
                </pic:pic>
              </a:graphicData>
            </a:graphic>
          </wp:inline>
        </w:drawing>
      </w:r>
    </w:p>
    <w:sectPr w:rsidR="0063554B" w:rsidSect="0063554B">
      <w:pgSz w:w="16838" w:h="11906" w:orient="landscape"/>
      <w:pgMar w:top="1418" w:right="1134" w:bottom="1247"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0F9" w:rsidRDefault="006B30F9">
      <w:r>
        <w:separator/>
      </w:r>
    </w:p>
  </w:endnote>
  <w:endnote w:type="continuationSeparator" w:id="0">
    <w:p w:rsidR="006B30F9" w:rsidRDefault="006B3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08" w:type="dxa"/>
      <w:jc w:val="center"/>
      <w:tblBorders>
        <w:top w:val="single" w:sz="4" w:space="0" w:color="auto"/>
      </w:tblBorders>
      <w:tblLook w:val="01E0" w:firstRow="1" w:lastRow="1" w:firstColumn="1" w:lastColumn="1" w:noHBand="0" w:noVBand="0"/>
    </w:tblPr>
    <w:tblGrid>
      <w:gridCol w:w="3258"/>
      <w:gridCol w:w="2746"/>
      <w:gridCol w:w="3704"/>
    </w:tblGrid>
    <w:tr w:rsidR="001003A8" w:rsidRPr="005F1842" w:rsidTr="005F1842">
      <w:trPr>
        <w:trHeight w:val="956"/>
        <w:jc w:val="center"/>
      </w:trPr>
      <w:tc>
        <w:tcPr>
          <w:tcW w:w="3258" w:type="dxa"/>
          <w:shd w:val="clear" w:color="auto" w:fill="auto"/>
        </w:tcPr>
        <w:p w:rsidR="001003A8" w:rsidRPr="00E07FB7" w:rsidRDefault="001003A8" w:rsidP="005F1842">
          <w:pPr>
            <w:spacing w:after="0" w:line="240" w:lineRule="auto"/>
            <w:ind w:left="0" w:right="0" w:firstLine="0"/>
            <w:jc w:val="left"/>
            <w:rPr>
              <w:rFonts w:ascii="Tahoma" w:hAnsi="Tahoma" w:cs="Tahoma"/>
              <w:bCs/>
              <w:sz w:val="16"/>
              <w:szCs w:val="16"/>
              <w:lang w:val="en-US" w:eastAsia="el-GR"/>
            </w:rPr>
          </w:pPr>
          <w:r>
            <w:rPr>
              <w:rFonts w:ascii="Tahoma" w:hAnsi="Tahoma" w:cs="Tahoma"/>
              <w:bCs/>
              <w:sz w:val="16"/>
              <w:szCs w:val="16"/>
              <w:lang w:val="el-GR" w:eastAsia="el-GR"/>
            </w:rPr>
            <w:t>Οδηγίες: Ο.Ι.1_</w:t>
          </w:r>
          <w:r w:rsidR="00E07FB7">
            <w:rPr>
              <w:rFonts w:ascii="Tahoma" w:hAnsi="Tahoma" w:cs="Tahoma"/>
              <w:bCs/>
              <w:sz w:val="16"/>
              <w:szCs w:val="16"/>
              <w:lang w:val="en-US" w:eastAsia="el-GR"/>
            </w:rPr>
            <w:t>3</w:t>
          </w:r>
        </w:p>
        <w:p w:rsidR="001003A8" w:rsidRPr="005F1842" w:rsidRDefault="001003A8" w:rsidP="00331A13">
          <w:pPr>
            <w:spacing w:before="60" w:after="0" w:line="240" w:lineRule="auto"/>
            <w:ind w:left="0" w:right="0" w:firstLine="0"/>
            <w:jc w:val="left"/>
            <w:rPr>
              <w:rFonts w:ascii="Tahoma" w:hAnsi="Tahoma" w:cs="Tahoma"/>
              <w:bCs/>
              <w:sz w:val="16"/>
              <w:szCs w:val="16"/>
              <w:lang w:val="el-GR" w:eastAsia="el-GR"/>
            </w:rPr>
          </w:pPr>
          <w:r w:rsidRPr="005F1842">
            <w:rPr>
              <w:rFonts w:ascii="Tahoma" w:hAnsi="Tahoma" w:cs="Tahoma"/>
              <w:bCs/>
              <w:sz w:val="16"/>
              <w:szCs w:val="16"/>
              <w:lang w:val="el-GR" w:eastAsia="el-GR"/>
            </w:rPr>
            <w:t xml:space="preserve">Έκδοση:1η </w:t>
          </w:r>
        </w:p>
        <w:p w:rsidR="001003A8" w:rsidRPr="005F1842" w:rsidRDefault="001003A8" w:rsidP="00331A13">
          <w:pPr>
            <w:spacing w:before="60" w:after="0" w:line="240" w:lineRule="auto"/>
            <w:ind w:left="0" w:right="0" w:firstLine="0"/>
            <w:jc w:val="left"/>
            <w:rPr>
              <w:rFonts w:ascii="Tahoma" w:hAnsi="Tahoma" w:cs="Tahoma"/>
              <w:bCs/>
              <w:sz w:val="16"/>
              <w:szCs w:val="16"/>
              <w:lang w:val="el-GR" w:eastAsia="el-GR"/>
            </w:rPr>
          </w:pPr>
          <w:r w:rsidRPr="005F1842">
            <w:rPr>
              <w:rFonts w:ascii="Tahoma" w:hAnsi="Tahoma" w:cs="Tahoma"/>
              <w:bCs/>
              <w:sz w:val="16"/>
              <w:szCs w:val="16"/>
              <w:lang w:val="el-GR" w:eastAsia="el-GR"/>
            </w:rPr>
            <w:t xml:space="preserve">Ημ. Έκδοσης: </w:t>
          </w:r>
          <w:r>
            <w:rPr>
              <w:rFonts w:ascii="Tahoma" w:hAnsi="Tahoma" w:cs="Tahoma"/>
              <w:bCs/>
              <w:sz w:val="16"/>
              <w:szCs w:val="16"/>
              <w:lang w:val="el-GR" w:eastAsia="el-GR"/>
            </w:rPr>
            <w:t>Απρίλιος</w:t>
          </w:r>
          <w:r w:rsidRPr="005F1842">
            <w:rPr>
              <w:rFonts w:ascii="Tahoma" w:hAnsi="Tahoma" w:cs="Tahoma"/>
              <w:bCs/>
              <w:sz w:val="16"/>
              <w:szCs w:val="16"/>
              <w:lang w:val="el-GR" w:eastAsia="el-GR"/>
            </w:rPr>
            <w:t xml:space="preserve"> 2023</w:t>
          </w:r>
        </w:p>
      </w:tc>
      <w:tc>
        <w:tcPr>
          <w:tcW w:w="2746" w:type="dxa"/>
          <w:shd w:val="clear" w:color="auto" w:fill="auto"/>
          <w:vAlign w:val="center"/>
        </w:tcPr>
        <w:p w:rsidR="001003A8" w:rsidRPr="005F1842" w:rsidRDefault="001003A8" w:rsidP="005F1842">
          <w:pPr>
            <w:spacing w:after="0" w:line="240" w:lineRule="auto"/>
            <w:ind w:left="0" w:right="0" w:firstLine="0"/>
            <w:jc w:val="center"/>
            <w:rPr>
              <w:rFonts w:ascii="Tahoma" w:hAnsi="Tahoma" w:cs="Tahoma"/>
              <w:bCs/>
              <w:sz w:val="16"/>
              <w:szCs w:val="16"/>
              <w:lang w:val="el-GR" w:eastAsia="el-GR"/>
            </w:rPr>
          </w:pPr>
          <w:r w:rsidRPr="005F1842">
            <w:rPr>
              <w:rFonts w:ascii="Tahoma" w:hAnsi="Tahoma" w:cs="Tahoma"/>
              <w:bCs/>
              <w:sz w:val="16"/>
              <w:szCs w:val="16"/>
              <w:lang w:val="el-GR" w:eastAsia="el-GR"/>
            </w:rPr>
            <w:t xml:space="preserve">- </w:t>
          </w:r>
          <w:r w:rsidR="0097519F" w:rsidRPr="005F1842">
            <w:rPr>
              <w:rFonts w:ascii="Tahoma" w:hAnsi="Tahoma" w:cs="Tahoma"/>
              <w:bCs/>
              <w:sz w:val="16"/>
              <w:szCs w:val="16"/>
              <w:lang w:val="el-GR" w:eastAsia="el-GR"/>
            </w:rPr>
            <w:fldChar w:fldCharType="begin"/>
          </w:r>
          <w:r w:rsidRPr="005F1842">
            <w:rPr>
              <w:rFonts w:ascii="Tahoma" w:hAnsi="Tahoma" w:cs="Tahoma"/>
              <w:bCs/>
              <w:sz w:val="16"/>
              <w:szCs w:val="16"/>
              <w:lang w:val="el-GR" w:eastAsia="el-GR"/>
            </w:rPr>
            <w:instrText xml:space="preserve"> PAGE </w:instrText>
          </w:r>
          <w:r w:rsidR="0097519F" w:rsidRPr="005F1842">
            <w:rPr>
              <w:rFonts w:ascii="Tahoma" w:hAnsi="Tahoma" w:cs="Tahoma"/>
              <w:bCs/>
              <w:sz w:val="16"/>
              <w:szCs w:val="16"/>
              <w:lang w:val="el-GR" w:eastAsia="el-GR"/>
            </w:rPr>
            <w:fldChar w:fldCharType="separate"/>
          </w:r>
          <w:r w:rsidR="007A66EC">
            <w:rPr>
              <w:rFonts w:ascii="Tahoma" w:hAnsi="Tahoma" w:cs="Tahoma"/>
              <w:bCs/>
              <w:noProof/>
              <w:sz w:val="16"/>
              <w:szCs w:val="16"/>
              <w:lang w:val="el-GR" w:eastAsia="el-GR"/>
            </w:rPr>
            <w:t>12</w:t>
          </w:r>
          <w:r w:rsidR="0097519F" w:rsidRPr="005F1842">
            <w:rPr>
              <w:rFonts w:ascii="Tahoma" w:hAnsi="Tahoma" w:cs="Tahoma"/>
              <w:bCs/>
              <w:sz w:val="16"/>
              <w:szCs w:val="16"/>
              <w:lang w:val="el-GR" w:eastAsia="el-GR"/>
            </w:rPr>
            <w:fldChar w:fldCharType="end"/>
          </w:r>
          <w:r w:rsidRPr="005F1842">
            <w:rPr>
              <w:rFonts w:ascii="Tahoma" w:hAnsi="Tahoma" w:cs="Tahoma"/>
              <w:bCs/>
              <w:sz w:val="16"/>
              <w:szCs w:val="16"/>
              <w:lang w:val="el-GR" w:eastAsia="el-GR"/>
            </w:rPr>
            <w:t xml:space="preserve"> -</w:t>
          </w:r>
        </w:p>
      </w:tc>
      <w:tc>
        <w:tcPr>
          <w:tcW w:w="3704" w:type="dxa"/>
          <w:shd w:val="clear" w:color="auto" w:fill="auto"/>
          <w:vAlign w:val="center"/>
        </w:tcPr>
        <w:p w:rsidR="001003A8" w:rsidRPr="005F1842" w:rsidRDefault="001003A8" w:rsidP="005F1842">
          <w:pPr>
            <w:spacing w:after="0" w:line="240" w:lineRule="auto"/>
            <w:ind w:left="0" w:right="0" w:firstLine="0"/>
            <w:jc w:val="right"/>
            <w:rPr>
              <w:rFonts w:ascii="Tahoma" w:hAnsi="Tahoma" w:cs="Tahoma"/>
              <w:bCs/>
              <w:sz w:val="16"/>
              <w:szCs w:val="16"/>
              <w:lang w:val="el-GR" w:eastAsia="el-GR"/>
            </w:rPr>
          </w:pPr>
          <w:r w:rsidRPr="005F1842">
            <w:rPr>
              <w:rFonts w:ascii="Tahoma" w:hAnsi="Tahoma" w:cs="Tahoma"/>
              <w:bCs/>
              <w:noProof/>
              <w:sz w:val="16"/>
              <w:szCs w:val="16"/>
              <w:lang w:val="el-GR" w:eastAsia="el-GR"/>
            </w:rPr>
            <w:drawing>
              <wp:inline distT="0" distB="0" distL="0" distR="0">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1003A8" w:rsidRPr="00FE3B1F" w:rsidRDefault="001003A8" w:rsidP="009C3D00">
    <w:pPr>
      <w:pStyle w:val="ad"/>
      <w:ind w:left="0" w:firstLine="0"/>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97519F" w:rsidP="00FC5FD0">
    <w:pPr>
      <w:pStyle w:val="ad"/>
      <w:framePr w:wrap="around" w:vAnchor="text" w:hAnchor="margin" w:xAlign="center" w:y="1"/>
      <w:rPr>
        <w:rStyle w:val="af0"/>
      </w:rPr>
    </w:pPr>
    <w:r>
      <w:rPr>
        <w:rStyle w:val="af0"/>
      </w:rPr>
      <w:fldChar w:fldCharType="begin"/>
    </w:r>
    <w:r w:rsidR="001003A8">
      <w:rPr>
        <w:rStyle w:val="af0"/>
      </w:rPr>
      <w:instrText xml:space="preserve">PAGE  </w:instrText>
    </w:r>
    <w:r>
      <w:rPr>
        <w:rStyle w:val="af0"/>
      </w:rPr>
      <w:fldChar w:fldCharType="end"/>
    </w:r>
  </w:p>
  <w:p w:rsidR="001003A8" w:rsidRDefault="001003A8" w:rsidP="00D51E15">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003A8" w:rsidRPr="008A556E" w:rsidTr="008A556E">
      <w:trPr>
        <w:jc w:val="center"/>
      </w:trPr>
      <w:tc>
        <w:tcPr>
          <w:tcW w:w="3383" w:type="dxa"/>
        </w:tcPr>
        <w:p w:rsidR="001003A8" w:rsidRPr="008A556E" w:rsidRDefault="001003A8" w:rsidP="008A556E">
          <w:pPr>
            <w:spacing w:before="0" w:after="0"/>
            <w:jc w:val="left"/>
            <w:rPr>
              <w:rStyle w:val="af0"/>
              <w:sz w:val="16"/>
              <w:szCs w:val="16"/>
              <w:lang w:val="el-GR"/>
            </w:rPr>
          </w:pPr>
          <w:r w:rsidRPr="008A556E">
            <w:rPr>
              <w:rStyle w:val="af0"/>
              <w:sz w:val="16"/>
              <w:szCs w:val="16"/>
              <w:lang w:val="el-GR"/>
            </w:rPr>
            <w:t>Αρ. Εντύπου: Ε.</w:t>
          </w:r>
          <w:r w:rsidRPr="008A556E">
            <w:rPr>
              <w:rStyle w:val="af0"/>
              <w:sz w:val="16"/>
              <w:szCs w:val="16"/>
            </w:rPr>
            <w:t>I</w:t>
          </w:r>
          <w:r w:rsidRPr="008A556E">
            <w:rPr>
              <w:rStyle w:val="af0"/>
              <w:sz w:val="16"/>
              <w:szCs w:val="16"/>
              <w:lang w:val="el-GR"/>
            </w:rPr>
            <w:t>.1_5.</w:t>
          </w:r>
        </w:p>
        <w:p w:rsidR="001003A8" w:rsidRPr="008A556E" w:rsidRDefault="001003A8" w:rsidP="008A556E">
          <w:pPr>
            <w:spacing w:before="0" w:after="0"/>
            <w:jc w:val="left"/>
            <w:rPr>
              <w:rStyle w:val="af0"/>
              <w:sz w:val="16"/>
              <w:szCs w:val="16"/>
              <w:lang w:val="el-GR"/>
            </w:rPr>
          </w:pPr>
          <w:r w:rsidRPr="008A556E">
            <w:rPr>
              <w:rStyle w:val="af0"/>
              <w:sz w:val="16"/>
              <w:szCs w:val="16"/>
              <w:lang w:val="el-GR"/>
            </w:rPr>
            <w:t>Έκδοση: 2η</w:t>
          </w:r>
        </w:p>
        <w:p w:rsidR="001003A8" w:rsidRPr="008A556E" w:rsidRDefault="001003A8" w:rsidP="008A556E">
          <w:pPr>
            <w:spacing w:before="0" w:after="0"/>
            <w:jc w:val="left"/>
            <w:rPr>
              <w:b/>
              <w:lang w:val="el-GR"/>
            </w:rPr>
          </w:pPr>
          <w:r w:rsidRPr="008A556E">
            <w:rPr>
              <w:rStyle w:val="af0"/>
              <w:sz w:val="16"/>
              <w:szCs w:val="16"/>
              <w:lang w:val="el-GR"/>
            </w:rPr>
            <w:t>Ημ/νια Έκδοσης: 31.03.2009</w:t>
          </w:r>
        </w:p>
      </w:tc>
      <w:tc>
        <w:tcPr>
          <w:tcW w:w="2850" w:type="dxa"/>
          <w:vAlign w:val="center"/>
        </w:tcPr>
        <w:p w:rsidR="001003A8" w:rsidRPr="008A556E" w:rsidRDefault="001003A8" w:rsidP="008A556E">
          <w:pPr>
            <w:spacing w:before="0" w:after="0"/>
            <w:ind w:left="400"/>
            <w:rPr>
              <w:b/>
              <w:lang w:val="el-GR"/>
            </w:rPr>
          </w:pPr>
        </w:p>
      </w:tc>
      <w:tc>
        <w:tcPr>
          <w:tcW w:w="2798" w:type="dxa"/>
          <w:vAlign w:val="center"/>
        </w:tcPr>
        <w:p w:rsidR="001003A8" w:rsidRPr="008A556E" w:rsidRDefault="001003A8" w:rsidP="008A556E">
          <w:pPr>
            <w:spacing w:before="0" w:after="0"/>
            <w:jc w:val="right"/>
            <w:rPr>
              <w:b/>
              <w:lang w:val="el-GR"/>
            </w:rPr>
          </w:pPr>
          <w:r>
            <w:rPr>
              <w:b/>
              <w:noProof/>
              <w:lang w:val="el-GR" w:eastAsia="el-GR"/>
            </w:rPr>
            <w:drawing>
              <wp:inline distT="0" distB="0" distL="0" distR="0">
                <wp:extent cx="895350" cy="485775"/>
                <wp:effectExtent l="0" t="0" r="0" b="9525"/>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85775"/>
                        </a:xfrm>
                        <a:prstGeom prst="rect">
                          <a:avLst/>
                        </a:prstGeom>
                        <a:noFill/>
                        <a:ln>
                          <a:noFill/>
                        </a:ln>
                      </pic:spPr>
                    </pic:pic>
                  </a:graphicData>
                </a:graphic>
              </wp:inline>
            </w:drawing>
          </w:r>
        </w:p>
      </w:tc>
    </w:tr>
  </w:tbl>
  <w:p w:rsidR="001003A8" w:rsidRPr="00897FB4" w:rsidRDefault="001003A8" w:rsidP="004E2264">
    <w:pPr>
      <w:spacing w:before="0" w:after="0" w:line="120" w:lineRule="auto"/>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0F9" w:rsidRDefault="006B30F9">
      <w:r>
        <w:separator/>
      </w:r>
    </w:p>
  </w:footnote>
  <w:footnote w:type="continuationSeparator" w:id="0">
    <w:p w:rsidR="006B30F9" w:rsidRDefault="006B30F9">
      <w:r>
        <w:continuationSeparator/>
      </w:r>
    </w:p>
  </w:footnote>
  <w:footnote w:id="1">
    <w:p w:rsidR="00F218FC" w:rsidRPr="00F218FC" w:rsidRDefault="00F218FC" w:rsidP="00F218FC">
      <w:pPr>
        <w:pStyle w:val="a3"/>
        <w:ind w:left="142" w:hanging="142"/>
        <w:rPr>
          <w:lang w:val="el-GR"/>
        </w:rPr>
      </w:pPr>
      <w:r>
        <w:rPr>
          <w:rStyle w:val="a7"/>
        </w:rPr>
        <w:footnoteRef/>
      </w:r>
      <w:r w:rsidRPr="00F218FC">
        <w:rPr>
          <w:lang w:val="el-GR"/>
        </w:rPr>
        <w:t xml:space="preserve"> </w:t>
      </w:r>
      <w:r w:rsidRPr="00F218FC">
        <w:rPr>
          <w:lang w:val="el-GR"/>
        </w:rPr>
        <w:tab/>
      </w:r>
      <w:r w:rsidRPr="00F218FC">
        <w:rPr>
          <w:rFonts w:ascii="Verdana" w:hAnsi="Verdana"/>
          <w:sz w:val="16"/>
          <w:lang w:val="el-GR"/>
        </w:rPr>
        <w:t xml:space="preserve">Οδηγία (ΕΕ) 2015/849 του Ευρωπαϊκού Κοινοβουλίου και του Συμβουλίου, της 20ής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130DE3">
        <w:rPr>
          <w:rFonts w:ascii="Verdana" w:hAnsi="Verdana"/>
          <w:sz w:val="16"/>
        </w:rPr>
        <w:t>L</w:t>
      </w:r>
      <w:r w:rsidRPr="00F218FC">
        <w:rPr>
          <w:rFonts w:ascii="Verdana" w:hAnsi="Verdana"/>
          <w:sz w:val="16"/>
          <w:lang w:val="el-GR"/>
        </w:rPr>
        <w:t xml:space="preserve"> 141 της 5.6.2015, σ. 73).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1003A8">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1003A8">
    <w:pPr>
      <w:pStyle w:val="af2"/>
      <w:rPr>
        <w:lang w:val="el-GR"/>
      </w:rPr>
    </w:pPr>
  </w:p>
  <w:p w:rsidR="001003A8" w:rsidRDefault="001003A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1003A8">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43A67"/>
    <w:multiLevelType w:val="hybridMultilevel"/>
    <w:tmpl w:val="73C00F8C"/>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D65383"/>
    <w:multiLevelType w:val="hybridMultilevel"/>
    <w:tmpl w:val="0B66AA82"/>
    <w:name w:val="NumPar__162227"/>
    <w:lvl w:ilvl="0" w:tplc="506228DA">
      <w:start w:val="1"/>
      <w:numFmt w:val="lowerLetter"/>
      <w:lvlText w:val="%1)"/>
      <w:lvlJc w:val="left"/>
      <w:pPr>
        <w:tabs>
          <w:tab w:val="num" w:pos="1858"/>
        </w:tabs>
        <w:ind w:left="1858" w:hanging="363"/>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B4508E5"/>
    <w:multiLevelType w:val="multilevel"/>
    <w:tmpl w:val="CB0C00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274929"/>
    <w:multiLevelType w:val="hybridMultilevel"/>
    <w:tmpl w:val="D930C6FA"/>
    <w:name w:val="NumPar__163"/>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0E353B99"/>
    <w:multiLevelType w:val="hybridMultilevel"/>
    <w:tmpl w:val="5FB0762C"/>
    <w:lvl w:ilvl="0" w:tplc="8508E69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35621D"/>
    <w:multiLevelType w:val="hybridMultilevel"/>
    <w:tmpl w:val="091CCA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4B50D81"/>
    <w:multiLevelType w:val="hybridMultilevel"/>
    <w:tmpl w:val="C06A4E6C"/>
    <w:name w:val="NumPar__16222"/>
    <w:lvl w:ilvl="0" w:tplc="FFFFFFFF">
      <w:start w:val="1"/>
      <w:numFmt w:val="decimal"/>
      <w:lvlText w:val="%1."/>
      <w:lvlJc w:val="left"/>
      <w:pPr>
        <w:tabs>
          <w:tab w:val="num" w:pos="694"/>
        </w:tabs>
        <w:ind w:left="694" w:hanging="334"/>
      </w:pPr>
      <w:rPr>
        <w:rFonts w:hint="default"/>
      </w:rPr>
    </w:lvl>
    <w:lvl w:ilvl="1" w:tplc="FFFFFFFF">
      <w:start w:val="1"/>
      <w:numFmt w:val="decimal"/>
      <w:lvlText w:val="%2."/>
      <w:lvlJc w:val="left"/>
      <w:pPr>
        <w:tabs>
          <w:tab w:val="num" w:pos="1829"/>
        </w:tabs>
        <w:ind w:left="1829" w:hanging="3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66F6284"/>
    <w:multiLevelType w:val="hybridMultilevel"/>
    <w:tmpl w:val="6388C944"/>
    <w:name w:val="NumPar__16"/>
    <w:lvl w:ilvl="0" w:tplc="101A398C">
      <w:start w:val="1"/>
      <w:numFmt w:val="bullet"/>
      <w:lvlText w:val=""/>
      <w:lvlJc w:val="left"/>
      <w:pPr>
        <w:tabs>
          <w:tab w:val="num" w:pos="360"/>
        </w:tabs>
        <w:ind w:left="360" w:hanging="360"/>
      </w:pPr>
      <w:rPr>
        <w:rFonts w:ascii="Symbol" w:hAnsi="Symbol" w:hint="default"/>
      </w:rPr>
    </w:lvl>
    <w:lvl w:ilvl="1" w:tplc="101A398C"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D13639"/>
    <w:multiLevelType w:val="hybridMultilevel"/>
    <w:tmpl w:val="89923242"/>
    <w:name w:val="NumPar__162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decimal"/>
      <w:lvlText w:val="%5."/>
      <w:lvlJc w:val="left"/>
      <w:pPr>
        <w:tabs>
          <w:tab w:val="num" w:pos="720"/>
        </w:tabs>
        <w:ind w:left="720" w:hanging="363"/>
      </w:pPr>
      <w:rPr>
        <w:rFonts w:hint="default"/>
      </w:rPr>
    </w:lvl>
    <w:lvl w:ilvl="5" w:tplc="FFFFFFFF">
      <w:start w:val="1"/>
      <w:numFmt w:val="decimal"/>
      <w:lvlText w:val="%6."/>
      <w:lvlJc w:val="left"/>
      <w:pPr>
        <w:tabs>
          <w:tab w:val="num" w:pos="697"/>
        </w:tabs>
        <w:ind w:left="697" w:hanging="334"/>
      </w:pPr>
      <w:rPr>
        <w:rFont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ED7684A"/>
    <w:multiLevelType w:val="hybridMultilevel"/>
    <w:tmpl w:val="33A83C18"/>
    <w:name w:val="NumPar__1632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4B73873"/>
    <w:multiLevelType w:val="hybridMultilevel"/>
    <w:tmpl w:val="846A68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9892A17"/>
    <w:multiLevelType w:val="hybridMultilevel"/>
    <w:tmpl w:val="E36E6F0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9EA2DEF"/>
    <w:multiLevelType w:val="hybridMultilevel"/>
    <w:tmpl w:val="1D1031AE"/>
    <w:lvl w:ilvl="0" w:tplc="6882BBC6">
      <w:start w:val="1"/>
      <w:numFmt w:val="upperRoman"/>
      <w:pStyle w:val="5"/>
      <w:lvlText w:val="ΠΑΡΑΡΤΗΜΑ %1 -"/>
      <w:lvlJc w:val="left"/>
      <w:pPr>
        <w:tabs>
          <w:tab w:val="num" w:pos="377"/>
        </w:tabs>
        <w:ind w:left="2041" w:hanging="2041"/>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F9636F0"/>
    <w:multiLevelType w:val="hybridMultilevel"/>
    <w:tmpl w:val="5FB0762C"/>
    <w:lvl w:ilvl="0" w:tplc="8508E69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4795001"/>
    <w:multiLevelType w:val="hybridMultilevel"/>
    <w:tmpl w:val="8578E7C2"/>
    <w:lvl w:ilvl="0" w:tplc="04080003">
      <w:start w:val="1"/>
      <w:numFmt w:val="bullet"/>
      <w:lvlText w:val="o"/>
      <w:lvlJc w:val="left"/>
      <w:pPr>
        <w:ind w:left="360" w:hanging="360"/>
      </w:pPr>
      <w:rPr>
        <w:rFonts w:ascii="Courier New" w:hAnsi="Courier New" w:cs="Courier New"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3DEF3B9E"/>
    <w:multiLevelType w:val="hybridMultilevel"/>
    <w:tmpl w:val="AC105424"/>
    <w:name w:val="NumPar__163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184807"/>
    <w:multiLevelType w:val="hybridMultilevel"/>
    <w:tmpl w:val="FABED79A"/>
    <w:name w:val="NumPar__16223"/>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19" w15:restartNumberingAfterBreak="0">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1" w15:restartNumberingAfterBreak="0">
    <w:nsid w:val="431C5282"/>
    <w:multiLevelType w:val="hybridMultilevel"/>
    <w:tmpl w:val="1A78E87A"/>
    <w:name w:val="NumPar__13"/>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2A70740"/>
    <w:multiLevelType w:val="multilevel"/>
    <w:tmpl w:val="875095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4726F02"/>
    <w:multiLevelType w:val="multilevel"/>
    <w:tmpl w:val="E1AE7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9107A3B"/>
    <w:multiLevelType w:val="hybridMultilevel"/>
    <w:tmpl w:val="BC2ECF50"/>
    <w:lvl w:ilvl="0" w:tplc="F57AF6EE">
      <w:numFmt w:val="bullet"/>
      <w:lvlText w:val="•"/>
      <w:lvlJc w:val="left"/>
      <w:pPr>
        <w:ind w:left="456" w:hanging="396"/>
      </w:pPr>
      <w:rPr>
        <w:rFonts w:ascii="Tahoma" w:eastAsia="Times New Roman" w:hAnsi="Tahoma" w:cs="Tahoma" w:hint="default"/>
      </w:rPr>
    </w:lvl>
    <w:lvl w:ilvl="1" w:tplc="04080003" w:tentative="1">
      <w:start w:val="1"/>
      <w:numFmt w:val="bullet"/>
      <w:lvlText w:val="o"/>
      <w:lvlJc w:val="left"/>
      <w:pPr>
        <w:ind w:left="1140" w:hanging="360"/>
      </w:pPr>
      <w:rPr>
        <w:rFonts w:ascii="Courier New" w:hAnsi="Courier New" w:cs="Courier New" w:hint="default"/>
      </w:rPr>
    </w:lvl>
    <w:lvl w:ilvl="2" w:tplc="04080005" w:tentative="1">
      <w:start w:val="1"/>
      <w:numFmt w:val="bullet"/>
      <w:lvlText w:val=""/>
      <w:lvlJc w:val="left"/>
      <w:pPr>
        <w:ind w:left="1860" w:hanging="360"/>
      </w:pPr>
      <w:rPr>
        <w:rFonts w:ascii="Wingdings" w:hAnsi="Wingdings" w:hint="default"/>
      </w:rPr>
    </w:lvl>
    <w:lvl w:ilvl="3" w:tplc="04080001" w:tentative="1">
      <w:start w:val="1"/>
      <w:numFmt w:val="bullet"/>
      <w:lvlText w:val=""/>
      <w:lvlJc w:val="left"/>
      <w:pPr>
        <w:ind w:left="2580" w:hanging="360"/>
      </w:pPr>
      <w:rPr>
        <w:rFonts w:ascii="Symbol" w:hAnsi="Symbol" w:hint="default"/>
      </w:rPr>
    </w:lvl>
    <w:lvl w:ilvl="4" w:tplc="04080003" w:tentative="1">
      <w:start w:val="1"/>
      <w:numFmt w:val="bullet"/>
      <w:lvlText w:val="o"/>
      <w:lvlJc w:val="left"/>
      <w:pPr>
        <w:ind w:left="3300" w:hanging="360"/>
      </w:pPr>
      <w:rPr>
        <w:rFonts w:ascii="Courier New" w:hAnsi="Courier New" w:cs="Courier New" w:hint="default"/>
      </w:rPr>
    </w:lvl>
    <w:lvl w:ilvl="5" w:tplc="04080005" w:tentative="1">
      <w:start w:val="1"/>
      <w:numFmt w:val="bullet"/>
      <w:lvlText w:val=""/>
      <w:lvlJc w:val="left"/>
      <w:pPr>
        <w:ind w:left="4020" w:hanging="360"/>
      </w:pPr>
      <w:rPr>
        <w:rFonts w:ascii="Wingdings" w:hAnsi="Wingdings" w:hint="default"/>
      </w:rPr>
    </w:lvl>
    <w:lvl w:ilvl="6" w:tplc="04080001" w:tentative="1">
      <w:start w:val="1"/>
      <w:numFmt w:val="bullet"/>
      <w:lvlText w:val=""/>
      <w:lvlJc w:val="left"/>
      <w:pPr>
        <w:ind w:left="4740" w:hanging="360"/>
      </w:pPr>
      <w:rPr>
        <w:rFonts w:ascii="Symbol" w:hAnsi="Symbol" w:hint="default"/>
      </w:rPr>
    </w:lvl>
    <w:lvl w:ilvl="7" w:tplc="04080003" w:tentative="1">
      <w:start w:val="1"/>
      <w:numFmt w:val="bullet"/>
      <w:lvlText w:val="o"/>
      <w:lvlJc w:val="left"/>
      <w:pPr>
        <w:ind w:left="5460" w:hanging="360"/>
      </w:pPr>
      <w:rPr>
        <w:rFonts w:ascii="Courier New" w:hAnsi="Courier New" w:cs="Courier New" w:hint="default"/>
      </w:rPr>
    </w:lvl>
    <w:lvl w:ilvl="8" w:tplc="04080005" w:tentative="1">
      <w:start w:val="1"/>
      <w:numFmt w:val="bullet"/>
      <w:lvlText w:val=""/>
      <w:lvlJc w:val="left"/>
      <w:pPr>
        <w:ind w:left="6180" w:hanging="360"/>
      </w:pPr>
      <w:rPr>
        <w:rFonts w:ascii="Wingdings" w:hAnsi="Wingdings" w:hint="default"/>
      </w:rPr>
    </w:lvl>
  </w:abstractNum>
  <w:abstractNum w:abstractNumId="26" w15:restartNumberingAfterBreak="0">
    <w:nsid w:val="5C4918C9"/>
    <w:multiLevelType w:val="hybridMultilevel"/>
    <w:tmpl w:val="3376B8BC"/>
    <w:name w:val="NumPar__16322"/>
    <w:lvl w:ilvl="0" w:tplc="0809000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A301BD"/>
    <w:multiLevelType w:val="hybridMultilevel"/>
    <w:tmpl w:val="C8469B9E"/>
    <w:name w:val="NumPar__162232"/>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28" w15:restartNumberingAfterBreak="0">
    <w:nsid w:val="64E60E6E"/>
    <w:multiLevelType w:val="hybridMultilevel"/>
    <w:tmpl w:val="79369080"/>
    <w:lvl w:ilvl="0" w:tplc="08090005">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29" w15:restartNumberingAfterBreak="0">
    <w:nsid w:val="6B51462E"/>
    <w:multiLevelType w:val="hybridMultilevel"/>
    <w:tmpl w:val="4BC8A4BA"/>
    <w:name w:val="NumPar__162223"/>
    <w:lvl w:ilvl="0" w:tplc="FFFFFFFF">
      <w:start w:val="1"/>
      <w:numFmt w:val="decimal"/>
      <w:lvlText w:val="%1."/>
      <w:lvlJc w:val="left"/>
      <w:pPr>
        <w:tabs>
          <w:tab w:val="num" w:pos="1829"/>
        </w:tabs>
        <w:ind w:left="1829" w:hanging="3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DFA6027"/>
    <w:multiLevelType w:val="hybridMultilevel"/>
    <w:tmpl w:val="E45C51A4"/>
    <w:name w:val="List Number 3"/>
    <w:lvl w:ilvl="0" w:tplc="101A398C">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230B5F"/>
    <w:multiLevelType w:val="hybridMultilevel"/>
    <w:tmpl w:val="FDC86B14"/>
    <w:lvl w:ilvl="0" w:tplc="B43CE280">
      <w:numFmt w:val="bullet"/>
      <w:lvlText w:val="-"/>
      <w:lvlJc w:val="left"/>
      <w:pPr>
        <w:ind w:left="147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32" w15:restartNumberingAfterBreak="0">
    <w:nsid w:val="70581D04"/>
    <w:multiLevelType w:val="hybridMultilevel"/>
    <w:tmpl w:val="7F30DC7A"/>
    <w:name w:val="NumPar__163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1C02E7B"/>
    <w:multiLevelType w:val="hybridMultilevel"/>
    <w:tmpl w:val="D3AC251E"/>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A0C7E1C"/>
    <w:multiLevelType w:val="hybridMultilevel"/>
    <w:tmpl w:val="8E608AB0"/>
    <w:name w:val="NumPar__15"/>
    <w:lvl w:ilvl="0" w:tplc="8B001460">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C146341"/>
    <w:multiLevelType w:val="multilevel"/>
    <w:tmpl w:val="01A0A9FC"/>
    <w:lvl w:ilvl="0">
      <w:start w:val="4"/>
      <w:numFmt w:val="decimal"/>
      <w:lvlText w:val="%1"/>
      <w:lvlJc w:val="left"/>
      <w:pPr>
        <w:ind w:left="360" w:hanging="360"/>
      </w:pPr>
      <w:rPr>
        <w:rFonts w:hint="default"/>
      </w:rPr>
    </w:lvl>
    <w:lvl w:ilvl="1">
      <w:start w:val="1"/>
      <w:numFmt w:val="decimal"/>
      <w:lvlText w:val="%1.%2"/>
      <w:lvlJc w:val="left"/>
      <w:pPr>
        <w:ind w:left="4755"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197248"/>
    <w:multiLevelType w:val="hybridMultilevel"/>
    <w:tmpl w:val="25F80E96"/>
    <w:name w:val="NumPar__162222"/>
    <w:lvl w:ilvl="0" w:tplc="08090001">
      <w:start w:val="1"/>
      <w:numFmt w:val="decimal"/>
      <w:lvlText w:val="%1."/>
      <w:lvlJc w:val="left"/>
      <w:pPr>
        <w:tabs>
          <w:tab w:val="num" w:pos="1829"/>
        </w:tabs>
        <w:ind w:left="1829" w:hanging="33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num w:numId="1">
    <w:abstractNumId w:val="14"/>
  </w:num>
  <w:num w:numId="2">
    <w:abstractNumId w:val="28"/>
  </w:num>
  <w:num w:numId="3">
    <w:abstractNumId w:val="20"/>
  </w:num>
  <w:num w:numId="4">
    <w:abstractNumId w:val="19"/>
  </w:num>
  <w:num w:numId="5">
    <w:abstractNumId w:val="13"/>
  </w:num>
  <w:num w:numId="6">
    <w:abstractNumId w:val="4"/>
  </w:num>
  <w:num w:numId="7">
    <w:abstractNumId w:val="6"/>
  </w:num>
  <w:num w:numId="8">
    <w:abstractNumId w:val="33"/>
  </w:num>
  <w:num w:numId="9">
    <w:abstractNumId w:val="19"/>
  </w:num>
  <w:num w:numId="10">
    <w:abstractNumId w:val="11"/>
  </w:num>
  <w:num w:numId="11">
    <w:abstractNumId w:val="19"/>
  </w:num>
  <w:num w:numId="12">
    <w:abstractNumId w:val="35"/>
  </w:num>
  <w:num w:numId="13">
    <w:abstractNumId w:val="5"/>
  </w:num>
  <w:num w:numId="14">
    <w:abstractNumId w:val="15"/>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2"/>
  </w:num>
  <w:num w:numId="22">
    <w:abstractNumId w:val="31"/>
  </w:num>
  <w:num w:numId="23">
    <w:abstractNumId w:val="19"/>
  </w:num>
  <w:num w:numId="24">
    <w:abstractNumId w:val="19"/>
  </w:num>
  <w:num w:numId="25">
    <w:abstractNumId w:val="16"/>
  </w:num>
  <w:num w:numId="26">
    <w:abstractNumId w:val="19"/>
  </w:num>
  <w:num w:numId="27">
    <w:abstractNumId w:val="19"/>
  </w:num>
  <w:num w:numId="28">
    <w:abstractNumId w:val="19"/>
  </w:num>
  <w:num w:numId="29">
    <w:abstractNumId w:val="23"/>
  </w:num>
  <w:num w:numId="30">
    <w:abstractNumId w:val="22"/>
  </w:num>
  <w:num w:numId="31">
    <w:abstractNumId w:val="2"/>
  </w:num>
  <w:num w:numId="32">
    <w:abstractNumId w:val="19"/>
  </w:num>
  <w:num w:numId="33">
    <w:abstractNumId w:val="0"/>
  </w:num>
  <w:num w:numId="34">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drawingGridHorizontalSpacing w:val="100"/>
  <w:displayHorizontalDrawingGridEvery w:val="2"/>
  <w:characterSpacingControl w:val="doNotCompress"/>
  <w:hdrShapeDefaults>
    <o:shapedefaults v:ext="edit" spidmax="1331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2F9"/>
    <w:rsid w:val="000008CA"/>
    <w:rsid w:val="000021CF"/>
    <w:rsid w:val="00003C64"/>
    <w:rsid w:val="000042B0"/>
    <w:rsid w:val="00005D09"/>
    <w:rsid w:val="00006805"/>
    <w:rsid w:val="00010871"/>
    <w:rsid w:val="00010F09"/>
    <w:rsid w:val="00012812"/>
    <w:rsid w:val="00013018"/>
    <w:rsid w:val="00013365"/>
    <w:rsid w:val="00013888"/>
    <w:rsid w:val="00014F4E"/>
    <w:rsid w:val="00016D37"/>
    <w:rsid w:val="0001749D"/>
    <w:rsid w:val="00021C08"/>
    <w:rsid w:val="00022CF5"/>
    <w:rsid w:val="00024FC6"/>
    <w:rsid w:val="0002569E"/>
    <w:rsid w:val="00025898"/>
    <w:rsid w:val="00025A53"/>
    <w:rsid w:val="000267EB"/>
    <w:rsid w:val="00030EBB"/>
    <w:rsid w:val="00033A6C"/>
    <w:rsid w:val="00033B15"/>
    <w:rsid w:val="000351E2"/>
    <w:rsid w:val="00036DD5"/>
    <w:rsid w:val="00041C7D"/>
    <w:rsid w:val="00041E4B"/>
    <w:rsid w:val="00044419"/>
    <w:rsid w:val="000444D0"/>
    <w:rsid w:val="00044AB4"/>
    <w:rsid w:val="00050AB2"/>
    <w:rsid w:val="00051851"/>
    <w:rsid w:val="00051A3A"/>
    <w:rsid w:val="00051D5F"/>
    <w:rsid w:val="00053035"/>
    <w:rsid w:val="00053050"/>
    <w:rsid w:val="00054BD0"/>
    <w:rsid w:val="00054D48"/>
    <w:rsid w:val="000575B2"/>
    <w:rsid w:val="00060622"/>
    <w:rsid w:val="00060EAB"/>
    <w:rsid w:val="00063939"/>
    <w:rsid w:val="00063DB0"/>
    <w:rsid w:val="0006460E"/>
    <w:rsid w:val="000707D1"/>
    <w:rsid w:val="000737EC"/>
    <w:rsid w:val="00073C34"/>
    <w:rsid w:val="00073EA2"/>
    <w:rsid w:val="000742CC"/>
    <w:rsid w:val="00074D95"/>
    <w:rsid w:val="00075573"/>
    <w:rsid w:val="0007614A"/>
    <w:rsid w:val="000775EE"/>
    <w:rsid w:val="0008028F"/>
    <w:rsid w:val="000824E2"/>
    <w:rsid w:val="000854AE"/>
    <w:rsid w:val="000860E9"/>
    <w:rsid w:val="00086383"/>
    <w:rsid w:val="00086BEC"/>
    <w:rsid w:val="00087C1F"/>
    <w:rsid w:val="000904B5"/>
    <w:rsid w:val="0009060B"/>
    <w:rsid w:val="000914AE"/>
    <w:rsid w:val="0009345F"/>
    <w:rsid w:val="00095184"/>
    <w:rsid w:val="00096395"/>
    <w:rsid w:val="000A2206"/>
    <w:rsid w:val="000A2230"/>
    <w:rsid w:val="000A3A89"/>
    <w:rsid w:val="000A4443"/>
    <w:rsid w:val="000A7315"/>
    <w:rsid w:val="000B0091"/>
    <w:rsid w:val="000B2252"/>
    <w:rsid w:val="000B3305"/>
    <w:rsid w:val="000B3649"/>
    <w:rsid w:val="000B44F8"/>
    <w:rsid w:val="000B5080"/>
    <w:rsid w:val="000B5533"/>
    <w:rsid w:val="000B6811"/>
    <w:rsid w:val="000B68FE"/>
    <w:rsid w:val="000B7F69"/>
    <w:rsid w:val="000C2117"/>
    <w:rsid w:val="000C33AA"/>
    <w:rsid w:val="000C3D84"/>
    <w:rsid w:val="000C3DAF"/>
    <w:rsid w:val="000C509E"/>
    <w:rsid w:val="000C5487"/>
    <w:rsid w:val="000C6288"/>
    <w:rsid w:val="000C7F77"/>
    <w:rsid w:val="000D019E"/>
    <w:rsid w:val="000D03AC"/>
    <w:rsid w:val="000D0D93"/>
    <w:rsid w:val="000D1724"/>
    <w:rsid w:val="000D245C"/>
    <w:rsid w:val="000D39DE"/>
    <w:rsid w:val="000D3E27"/>
    <w:rsid w:val="000D4807"/>
    <w:rsid w:val="000D5271"/>
    <w:rsid w:val="000D52CA"/>
    <w:rsid w:val="000D6211"/>
    <w:rsid w:val="000E099A"/>
    <w:rsid w:val="000E19C5"/>
    <w:rsid w:val="000E33E8"/>
    <w:rsid w:val="000E3DD2"/>
    <w:rsid w:val="000E4091"/>
    <w:rsid w:val="000E4A65"/>
    <w:rsid w:val="000F0519"/>
    <w:rsid w:val="000F06F8"/>
    <w:rsid w:val="000F19FD"/>
    <w:rsid w:val="000F2A7C"/>
    <w:rsid w:val="000F375E"/>
    <w:rsid w:val="000F4C12"/>
    <w:rsid w:val="000F4FF9"/>
    <w:rsid w:val="000F522B"/>
    <w:rsid w:val="000F545C"/>
    <w:rsid w:val="001003A8"/>
    <w:rsid w:val="00104596"/>
    <w:rsid w:val="00105091"/>
    <w:rsid w:val="001051DD"/>
    <w:rsid w:val="001058EA"/>
    <w:rsid w:val="001070FF"/>
    <w:rsid w:val="00107D66"/>
    <w:rsid w:val="0011068C"/>
    <w:rsid w:val="00110A7A"/>
    <w:rsid w:val="00110EC0"/>
    <w:rsid w:val="00111386"/>
    <w:rsid w:val="001141AF"/>
    <w:rsid w:val="001153BB"/>
    <w:rsid w:val="00115499"/>
    <w:rsid w:val="00116724"/>
    <w:rsid w:val="00117346"/>
    <w:rsid w:val="001173E2"/>
    <w:rsid w:val="0012128C"/>
    <w:rsid w:val="001212C2"/>
    <w:rsid w:val="00121794"/>
    <w:rsid w:val="0012189A"/>
    <w:rsid w:val="00124249"/>
    <w:rsid w:val="001244BE"/>
    <w:rsid w:val="001246F2"/>
    <w:rsid w:val="001269C8"/>
    <w:rsid w:val="00130741"/>
    <w:rsid w:val="00132F63"/>
    <w:rsid w:val="00133403"/>
    <w:rsid w:val="0013620B"/>
    <w:rsid w:val="00136FF8"/>
    <w:rsid w:val="00140A77"/>
    <w:rsid w:val="0014135B"/>
    <w:rsid w:val="00142883"/>
    <w:rsid w:val="001441AD"/>
    <w:rsid w:val="001448BF"/>
    <w:rsid w:val="00145CD8"/>
    <w:rsid w:val="00146D58"/>
    <w:rsid w:val="001478A6"/>
    <w:rsid w:val="00147A0A"/>
    <w:rsid w:val="0015141C"/>
    <w:rsid w:val="00151ABF"/>
    <w:rsid w:val="00157D50"/>
    <w:rsid w:val="00160615"/>
    <w:rsid w:val="00160EFA"/>
    <w:rsid w:val="00162A58"/>
    <w:rsid w:val="0016650C"/>
    <w:rsid w:val="00166E2E"/>
    <w:rsid w:val="00171FCD"/>
    <w:rsid w:val="00172AB5"/>
    <w:rsid w:val="001737A7"/>
    <w:rsid w:val="00177089"/>
    <w:rsid w:val="00177DB6"/>
    <w:rsid w:val="0018022E"/>
    <w:rsid w:val="00181E83"/>
    <w:rsid w:val="00181EA8"/>
    <w:rsid w:val="001828E2"/>
    <w:rsid w:val="001836F1"/>
    <w:rsid w:val="00183ED0"/>
    <w:rsid w:val="00184314"/>
    <w:rsid w:val="001918BD"/>
    <w:rsid w:val="00191DD4"/>
    <w:rsid w:val="00193E38"/>
    <w:rsid w:val="001947D0"/>
    <w:rsid w:val="00194D54"/>
    <w:rsid w:val="00194E22"/>
    <w:rsid w:val="001A0947"/>
    <w:rsid w:val="001A2192"/>
    <w:rsid w:val="001A3C7A"/>
    <w:rsid w:val="001A4072"/>
    <w:rsid w:val="001A4723"/>
    <w:rsid w:val="001A71DF"/>
    <w:rsid w:val="001B0C0D"/>
    <w:rsid w:val="001B2A7D"/>
    <w:rsid w:val="001B37D9"/>
    <w:rsid w:val="001B3953"/>
    <w:rsid w:val="001B397B"/>
    <w:rsid w:val="001B3B75"/>
    <w:rsid w:val="001B406B"/>
    <w:rsid w:val="001B4683"/>
    <w:rsid w:val="001B53F3"/>
    <w:rsid w:val="001B5DA8"/>
    <w:rsid w:val="001B641C"/>
    <w:rsid w:val="001B700F"/>
    <w:rsid w:val="001B73C9"/>
    <w:rsid w:val="001C1318"/>
    <w:rsid w:val="001C30D1"/>
    <w:rsid w:val="001C4897"/>
    <w:rsid w:val="001C4CAB"/>
    <w:rsid w:val="001C507F"/>
    <w:rsid w:val="001C70B8"/>
    <w:rsid w:val="001D19E9"/>
    <w:rsid w:val="001D284F"/>
    <w:rsid w:val="001D31E2"/>
    <w:rsid w:val="001D374B"/>
    <w:rsid w:val="001D5645"/>
    <w:rsid w:val="001D6313"/>
    <w:rsid w:val="001D655D"/>
    <w:rsid w:val="001D699F"/>
    <w:rsid w:val="001D712E"/>
    <w:rsid w:val="001E0B53"/>
    <w:rsid w:val="001E1428"/>
    <w:rsid w:val="001E2DB5"/>
    <w:rsid w:val="001E4A2A"/>
    <w:rsid w:val="001E52F3"/>
    <w:rsid w:val="001E58CD"/>
    <w:rsid w:val="001E7022"/>
    <w:rsid w:val="001E7535"/>
    <w:rsid w:val="001F1530"/>
    <w:rsid w:val="001F18C2"/>
    <w:rsid w:val="001F2F7A"/>
    <w:rsid w:val="001F4E09"/>
    <w:rsid w:val="001F6D3A"/>
    <w:rsid w:val="002001FE"/>
    <w:rsid w:val="00200279"/>
    <w:rsid w:val="0020382C"/>
    <w:rsid w:val="00203E6A"/>
    <w:rsid w:val="00204110"/>
    <w:rsid w:val="0020643B"/>
    <w:rsid w:val="00210F95"/>
    <w:rsid w:val="00211B28"/>
    <w:rsid w:val="002128AF"/>
    <w:rsid w:val="00212DB4"/>
    <w:rsid w:val="002133E4"/>
    <w:rsid w:val="00213561"/>
    <w:rsid w:val="00213C36"/>
    <w:rsid w:val="00214379"/>
    <w:rsid w:val="00216206"/>
    <w:rsid w:val="00216B31"/>
    <w:rsid w:val="00217D2D"/>
    <w:rsid w:val="0022048A"/>
    <w:rsid w:val="00222A84"/>
    <w:rsid w:val="00222EEE"/>
    <w:rsid w:val="002256E4"/>
    <w:rsid w:val="002258B7"/>
    <w:rsid w:val="00226A5D"/>
    <w:rsid w:val="0022726B"/>
    <w:rsid w:val="00235596"/>
    <w:rsid w:val="00236640"/>
    <w:rsid w:val="002369E0"/>
    <w:rsid w:val="002370B3"/>
    <w:rsid w:val="002372C6"/>
    <w:rsid w:val="00237FAC"/>
    <w:rsid w:val="0024003E"/>
    <w:rsid w:val="0024108E"/>
    <w:rsid w:val="00241197"/>
    <w:rsid w:val="0024134A"/>
    <w:rsid w:val="00241B66"/>
    <w:rsid w:val="002432E4"/>
    <w:rsid w:val="002446E1"/>
    <w:rsid w:val="00244A6D"/>
    <w:rsid w:val="00244D3C"/>
    <w:rsid w:val="0024574C"/>
    <w:rsid w:val="00246074"/>
    <w:rsid w:val="00250787"/>
    <w:rsid w:val="00250ABF"/>
    <w:rsid w:val="0025337B"/>
    <w:rsid w:val="00253C0E"/>
    <w:rsid w:val="00255280"/>
    <w:rsid w:val="0025678F"/>
    <w:rsid w:val="00256DA6"/>
    <w:rsid w:val="002570E1"/>
    <w:rsid w:val="00257969"/>
    <w:rsid w:val="0026015B"/>
    <w:rsid w:val="0026056D"/>
    <w:rsid w:val="00260FA6"/>
    <w:rsid w:val="00261108"/>
    <w:rsid w:val="00261600"/>
    <w:rsid w:val="0026366A"/>
    <w:rsid w:val="0026604E"/>
    <w:rsid w:val="0027185A"/>
    <w:rsid w:val="00272C40"/>
    <w:rsid w:val="00273AA3"/>
    <w:rsid w:val="002741D8"/>
    <w:rsid w:val="002754C3"/>
    <w:rsid w:val="00276774"/>
    <w:rsid w:val="002772CA"/>
    <w:rsid w:val="00282007"/>
    <w:rsid w:val="00285674"/>
    <w:rsid w:val="0028596E"/>
    <w:rsid w:val="002868DE"/>
    <w:rsid w:val="00286FE8"/>
    <w:rsid w:val="00290378"/>
    <w:rsid w:val="002924F7"/>
    <w:rsid w:val="002928EC"/>
    <w:rsid w:val="00292ACE"/>
    <w:rsid w:val="00295010"/>
    <w:rsid w:val="00295F05"/>
    <w:rsid w:val="00296067"/>
    <w:rsid w:val="002961CA"/>
    <w:rsid w:val="002A26AC"/>
    <w:rsid w:val="002A2B34"/>
    <w:rsid w:val="002A3895"/>
    <w:rsid w:val="002A40F1"/>
    <w:rsid w:val="002A50A7"/>
    <w:rsid w:val="002A52BD"/>
    <w:rsid w:val="002A52F9"/>
    <w:rsid w:val="002A5C81"/>
    <w:rsid w:val="002A65A1"/>
    <w:rsid w:val="002B00CA"/>
    <w:rsid w:val="002B091A"/>
    <w:rsid w:val="002B11ED"/>
    <w:rsid w:val="002B3253"/>
    <w:rsid w:val="002B32C1"/>
    <w:rsid w:val="002B454C"/>
    <w:rsid w:val="002B56E4"/>
    <w:rsid w:val="002B5C07"/>
    <w:rsid w:val="002B79F6"/>
    <w:rsid w:val="002C0ACA"/>
    <w:rsid w:val="002C5007"/>
    <w:rsid w:val="002C59FB"/>
    <w:rsid w:val="002C6099"/>
    <w:rsid w:val="002C6C9C"/>
    <w:rsid w:val="002D081C"/>
    <w:rsid w:val="002D0821"/>
    <w:rsid w:val="002D1170"/>
    <w:rsid w:val="002D2543"/>
    <w:rsid w:val="002D4F48"/>
    <w:rsid w:val="002D71B9"/>
    <w:rsid w:val="002E0412"/>
    <w:rsid w:val="002E0DDD"/>
    <w:rsid w:val="002E1480"/>
    <w:rsid w:val="002E276A"/>
    <w:rsid w:val="002E3C7B"/>
    <w:rsid w:val="002E3FC4"/>
    <w:rsid w:val="002E4B52"/>
    <w:rsid w:val="002E4F9C"/>
    <w:rsid w:val="002E511B"/>
    <w:rsid w:val="002E6A14"/>
    <w:rsid w:val="002E6DC8"/>
    <w:rsid w:val="002F0BB4"/>
    <w:rsid w:val="002F15EF"/>
    <w:rsid w:val="002F2939"/>
    <w:rsid w:val="002F3A3F"/>
    <w:rsid w:val="002F51D0"/>
    <w:rsid w:val="002F5240"/>
    <w:rsid w:val="002F5611"/>
    <w:rsid w:val="002F6F49"/>
    <w:rsid w:val="002F7EC6"/>
    <w:rsid w:val="00300B94"/>
    <w:rsid w:val="00300CD6"/>
    <w:rsid w:val="00301840"/>
    <w:rsid w:val="003024B5"/>
    <w:rsid w:val="00303CB1"/>
    <w:rsid w:val="00303FB8"/>
    <w:rsid w:val="00304146"/>
    <w:rsid w:val="00305AC0"/>
    <w:rsid w:val="00306F13"/>
    <w:rsid w:val="00310F56"/>
    <w:rsid w:val="003113A4"/>
    <w:rsid w:val="0031220A"/>
    <w:rsid w:val="003125CE"/>
    <w:rsid w:val="003126F5"/>
    <w:rsid w:val="00312ACF"/>
    <w:rsid w:val="003130E5"/>
    <w:rsid w:val="0031468C"/>
    <w:rsid w:val="00315D33"/>
    <w:rsid w:val="003173B2"/>
    <w:rsid w:val="00317C3D"/>
    <w:rsid w:val="003213D3"/>
    <w:rsid w:val="00321E0B"/>
    <w:rsid w:val="00321F01"/>
    <w:rsid w:val="00322CD3"/>
    <w:rsid w:val="0032381C"/>
    <w:rsid w:val="00325041"/>
    <w:rsid w:val="00326739"/>
    <w:rsid w:val="00326D2E"/>
    <w:rsid w:val="00327BF2"/>
    <w:rsid w:val="00327D1F"/>
    <w:rsid w:val="00330264"/>
    <w:rsid w:val="003305EE"/>
    <w:rsid w:val="0033114B"/>
    <w:rsid w:val="00331A13"/>
    <w:rsid w:val="0033271D"/>
    <w:rsid w:val="00334ED3"/>
    <w:rsid w:val="0033557F"/>
    <w:rsid w:val="00336F50"/>
    <w:rsid w:val="003372F2"/>
    <w:rsid w:val="00340A3D"/>
    <w:rsid w:val="00341E99"/>
    <w:rsid w:val="00344423"/>
    <w:rsid w:val="00346298"/>
    <w:rsid w:val="0034661A"/>
    <w:rsid w:val="00346E30"/>
    <w:rsid w:val="0034727C"/>
    <w:rsid w:val="00350485"/>
    <w:rsid w:val="0035241A"/>
    <w:rsid w:val="0035511E"/>
    <w:rsid w:val="00356271"/>
    <w:rsid w:val="003569C2"/>
    <w:rsid w:val="0036383C"/>
    <w:rsid w:val="00365151"/>
    <w:rsid w:val="00365DD7"/>
    <w:rsid w:val="00366254"/>
    <w:rsid w:val="00366798"/>
    <w:rsid w:val="0037175C"/>
    <w:rsid w:val="003736DA"/>
    <w:rsid w:val="003738E5"/>
    <w:rsid w:val="00373F9D"/>
    <w:rsid w:val="00374EB1"/>
    <w:rsid w:val="003766B7"/>
    <w:rsid w:val="00377697"/>
    <w:rsid w:val="00377719"/>
    <w:rsid w:val="00377B53"/>
    <w:rsid w:val="003802B6"/>
    <w:rsid w:val="0038083A"/>
    <w:rsid w:val="0038094E"/>
    <w:rsid w:val="00380A8D"/>
    <w:rsid w:val="00381B71"/>
    <w:rsid w:val="0038236B"/>
    <w:rsid w:val="00382AD0"/>
    <w:rsid w:val="0038398A"/>
    <w:rsid w:val="00383B61"/>
    <w:rsid w:val="0038608A"/>
    <w:rsid w:val="00386CD7"/>
    <w:rsid w:val="003905C8"/>
    <w:rsid w:val="0039084C"/>
    <w:rsid w:val="00393AE4"/>
    <w:rsid w:val="00393D20"/>
    <w:rsid w:val="003945B4"/>
    <w:rsid w:val="0039637D"/>
    <w:rsid w:val="0039745A"/>
    <w:rsid w:val="003A24B8"/>
    <w:rsid w:val="003A5A96"/>
    <w:rsid w:val="003A6015"/>
    <w:rsid w:val="003A6283"/>
    <w:rsid w:val="003B002F"/>
    <w:rsid w:val="003B019D"/>
    <w:rsid w:val="003B0E92"/>
    <w:rsid w:val="003B1093"/>
    <w:rsid w:val="003B1FF5"/>
    <w:rsid w:val="003B2AF7"/>
    <w:rsid w:val="003B2BAE"/>
    <w:rsid w:val="003B2E5D"/>
    <w:rsid w:val="003B5E75"/>
    <w:rsid w:val="003C11CD"/>
    <w:rsid w:val="003C1629"/>
    <w:rsid w:val="003C32A9"/>
    <w:rsid w:val="003C3498"/>
    <w:rsid w:val="003C39D0"/>
    <w:rsid w:val="003C5023"/>
    <w:rsid w:val="003C66A8"/>
    <w:rsid w:val="003D190D"/>
    <w:rsid w:val="003D5D90"/>
    <w:rsid w:val="003D5DA8"/>
    <w:rsid w:val="003D6D92"/>
    <w:rsid w:val="003D7F17"/>
    <w:rsid w:val="003E15CC"/>
    <w:rsid w:val="003E28DA"/>
    <w:rsid w:val="003E3F68"/>
    <w:rsid w:val="003E6E22"/>
    <w:rsid w:val="003E73B2"/>
    <w:rsid w:val="003F0474"/>
    <w:rsid w:val="003F0E01"/>
    <w:rsid w:val="003F3053"/>
    <w:rsid w:val="003F399D"/>
    <w:rsid w:val="003F3FE0"/>
    <w:rsid w:val="003F41EE"/>
    <w:rsid w:val="003F4AD4"/>
    <w:rsid w:val="003F4E2E"/>
    <w:rsid w:val="003F5B76"/>
    <w:rsid w:val="003F5C67"/>
    <w:rsid w:val="003F61D8"/>
    <w:rsid w:val="003F72EC"/>
    <w:rsid w:val="004003E5"/>
    <w:rsid w:val="00401148"/>
    <w:rsid w:val="00401F7D"/>
    <w:rsid w:val="004021B6"/>
    <w:rsid w:val="0040231A"/>
    <w:rsid w:val="0040234A"/>
    <w:rsid w:val="00403986"/>
    <w:rsid w:val="00407A46"/>
    <w:rsid w:val="0041012F"/>
    <w:rsid w:val="004122C2"/>
    <w:rsid w:val="00413C33"/>
    <w:rsid w:val="004149A4"/>
    <w:rsid w:val="00415C6C"/>
    <w:rsid w:val="0041647C"/>
    <w:rsid w:val="00416B29"/>
    <w:rsid w:val="004265D4"/>
    <w:rsid w:val="00426675"/>
    <w:rsid w:val="00426D9A"/>
    <w:rsid w:val="00432094"/>
    <w:rsid w:val="0043264A"/>
    <w:rsid w:val="004336B2"/>
    <w:rsid w:val="0043381A"/>
    <w:rsid w:val="004343DF"/>
    <w:rsid w:val="0043561D"/>
    <w:rsid w:val="0043621D"/>
    <w:rsid w:val="00437471"/>
    <w:rsid w:val="00440F27"/>
    <w:rsid w:val="004410CD"/>
    <w:rsid w:val="004411AC"/>
    <w:rsid w:val="00441A58"/>
    <w:rsid w:val="00442285"/>
    <w:rsid w:val="004432EE"/>
    <w:rsid w:val="00443573"/>
    <w:rsid w:val="00443CD8"/>
    <w:rsid w:val="0044431A"/>
    <w:rsid w:val="00444370"/>
    <w:rsid w:val="004458E3"/>
    <w:rsid w:val="004464BC"/>
    <w:rsid w:val="004479FB"/>
    <w:rsid w:val="00450E26"/>
    <w:rsid w:val="004511D5"/>
    <w:rsid w:val="00451547"/>
    <w:rsid w:val="004523AD"/>
    <w:rsid w:val="0045310F"/>
    <w:rsid w:val="00454E99"/>
    <w:rsid w:val="0045594A"/>
    <w:rsid w:val="004563C0"/>
    <w:rsid w:val="004605CC"/>
    <w:rsid w:val="004605CE"/>
    <w:rsid w:val="00461B4A"/>
    <w:rsid w:val="00461F5F"/>
    <w:rsid w:val="00461F90"/>
    <w:rsid w:val="004620D1"/>
    <w:rsid w:val="00462B8C"/>
    <w:rsid w:val="00462B8D"/>
    <w:rsid w:val="00463E24"/>
    <w:rsid w:val="00463EF6"/>
    <w:rsid w:val="00472296"/>
    <w:rsid w:val="00472F08"/>
    <w:rsid w:val="004748B9"/>
    <w:rsid w:val="00475662"/>
    <w:rsid w:val="00476794"/>
    <w:rsid w:val="004771E4"/>
    <w:rsid w:val="004804C8"/>
    <w:rsid w:val="00483009"/>
    <w:rsid w:val="00483013"/>
    <w:rsid w:val="004835E8"/>
    <w:rsid w:val="0048647A"/>
    <w:rsid w:val="00486BDD"/>
    <w:rsid w:val="004909A0"/>
    <w:rsid w:val="00491A73"/>
    <w:rsid w:val="0049287A"/>
    <w:rsid w:val="004948A3"/>
    <w:rsid w:val="00494F4F"/>
    <w:rsid w:val="004A1314"/>
    <w:rsid w:val="004A2111"/>
    <w:rsid w:val="004A2A25"/>
    <w:rsid w:val="004A4193"/>
    <w:rsid w:val="004A53D2"/>
    <w:rsid w:val="004A575A"/>
    <w:rsid w:val="004A7F10"/>
    <w:rsid w:val="004B0EB9"/>
    <w:rsid w:val="004B12FB"/>
    <w:rsid w:val="004B2407"/>
    <w:rsid w:val="004B3556"/>
    <w:rsid w:val="004B426C"/>
    <w:rsid w:val="004B5202"/>
    <w:rsid w:val="004B74CA"/>
    <w:rsid w:val="004C05AE"/>
    <w:rsid w:val="004C11E8"/>
    <w:rsid w:val="004C3503"/>
    <w:rsid w:val="004C47DB"/>
    <w:rsid w:val="004C53C4"/>
    <w:rsid w:val="004C5F91"/>
    <w:rsid w:val="004C7115"/>
    <w:rsid w:val="004C7420"/>
    <w:rsid w:val="004D0F88"/>
    <w:rsid w:val="004D135C"/>
    <w:rsid w:val="004D1661"/>
    <w:rsid w:val="004D1946"/>
    <w:rsid w:val="004D3202"/>
    <w:rsid w:val="004D353C"/>
    <w:rsid w:val="004D539B"/>
    <w:rsid w:val="004D58C3"/>
    <w:rsid w:val="004D5BFC"/>
    <w:rsid w:val="004D72AB"/>
    <w:rsid w:val="004D73DF"/>
    <w:rsid w:val="004E0E6D"/>
    <w:rsid w:val="004E1716"/>
    <w:rsid w:val="004E1BF9"/>
    <w:rsid w:val="004E2264"/>
    <w:rsid w:val="004E4F12"/>
    <w:rsid w:val="004E501F"/>
    <w:rsid w:val="004E5514"/>
    <w:rsid w:val="004E6C73"/>
    <w:rsid w:val="004E775C"/>
    <w:rsid w:val="004E782F"/>
    <w:rsid w:val="004F115E"/>
    <w:rsid w:val="004F2423"/>
    <w:rsid w:val="004F30D7"/>
    <w:rsid w:val="004F5E82"/>
    <w:rsid w:val="004F6EE5"/>
    <w:rsid w:val="004F6EF4"/>
    <w:rsid w:val="004F71C9"/>
    <w:rsid w:val="004F72F5"/>
    <w:rsid w:val="00500D5B"/>
    <w:rsid w:val="005019F4"/>
    <w:rsid w:val="00502964"/>
    <w:rsid w:val="00504D11"/>
    <w:rsid w:val="00507DC7"/>
    <w:rsid w:val="00510A02"/>
    <w:rsid w:val="00511156"/>
    <w:rsid w:val="00511B76"/>
    <w:rsid w:val="00511E07"/>
    <w:rsid w:val="00512664"/>
    <w:rsid w:val="00512B59"/>
    <w:rsid w:val="00516513"/>
    <w:rsid w:val="00520B09"/>
    <w:rsid w:val="00520F04"/>
    <w:rsid w:val="00521A2D"/>
    <w:rsid w:val="00522EDB"/>
    <w:rsid w:val="0052359B"/>
    <w:rsid w:val="00524478"/>
    <w:rsid w:val="0052452C"/>
    <w:rsid w:val="0052456F"/>
    <w:rsid w:val="005248AE"/>
    <w:rsid w:val="00525DB6"/>
    <w:rsid w:val="00527F8E"/>
    <w:rsid w:val="00531C3C"/>
    <w:rsid w:val="00532BBF"/>
    <w:rsid w:val="00533140"/>
    <w:rsid w:val="00533249"/>
    <w:rsid w:val="0053338F"/>
    <w:rsid w:val="005334AA"/>
    <w:rsid w:val="0053505D"/>
    <w:rsid w:val="00541115"/>
    <w:rsid w:val="00541A33"/>
    <w:rsid w:val="005424CD"/>
    <w:rsid w:val="00542E9F"/>
    <w:rsid w:val="00542F9F"/>
    <w:rsid w:val="005432DB"/>
    <w:rsid w:val="00543B09"/>
    <w:rsid w:val="00543B8B"/>
    <w:rsid w:val="0054584F"/>
    <w:rsid w:val="0054657B"/>
    <w:rsid w:val="00546D92"/>
    <w:rsid w:val="00546E70"/>
    <w:rsid w:val="0054749C"/>
    <w:rsid w:val="005478D8"/>
    <w:rsid w:val="00547C1C"/>
    <w:rsid w:val="00547E02"/>
    <w:rsid w:val="005513E9"/>
    <w:rsid w:val="005529D2"/>
    <w:rsid w:val="005537FA"/>
    <w:rsid w:val="00553830"/>
    <w:rsid w:val="005607CB"/>
    <w:rsid w:val="00562570"/>
    <w:rsid w:val="00563734"/>
    <w:rsid w:val="00563C6F"/>
    <w:rsid w:val="005669AE"/>
    <w:rsid w:val="00566F9D"/>
    <w:rsid w:val="0056730D"/>
    <w:rsid w:val="0057084F"/>
    <w:rsid w:val="00570A68"/>
    <w:rsid w:val="00571ADC"/>
    <w:rsid w:val="00571B09"/>
    <w:rsid w:val="005726FE"/>
    <w:rsid w:val="005756DB"/>
    <w:rsid w:val="00575BF9"/>
    <w:rsid w:val="00582804"/>
    <w:rsid w:val="00584AF3"/>
    <w:rsid w:val="0058587A"/>
    <w:rsid w:val="00585AC8"/>
    <w:rsid w:val="005871EE"/>
    <w:rsid w:val="00587948"/>
    <w:rsid w:val="0058799D"/>
    <w:rsid w:val="005908EE"/>
    <w:rsid w:val="00592B51"/>
    <w:rsid w:val="005934CA"/>
    <w:rsid w:val="00593653"/>
    <w:rsid w:val="00594E5C"/>
    <w:rsid w:val="005967B5"/>
    <w:rsid w:val="005A0D99"/>
    <w:rsid w:val="005A1920"/>
    <w:rsid w:val="005A3D01"/>
    <w:rsid w:val="005A42AF"/>
    <w:rsid w:val="005A44DD"/>
    <w:rsid w:val="005A4E73"/>
    <w:rsid w:val="005A579C"/>
    <w:rsid w:val="005A5820"/>
    <w:rsid w:val="005A617B"/>
    <w:rsid w:val="005A7696"/>
    <w:rsid w:val="005B072A"/>
    <w:rsid w:val="005B0E6C"/>
    <w:rsid w:val="005B131B"/>
    <w:rsid w:val="005B1732"/>
    <w:rsid w:val="005B2A88"/>
    <w:rsid w:val="005B362A"/>
    <w:rsid w:val="005B5376"/>
    <w:rsid w:val="005B74F7"/>
    <w:rsid w:val="005C116C"/>
    <w:rsid w:val="005C1D03"/>
    <w:rsid w:val="005C207A"/>
    <w:rsid w:val="005C2BD0"/>
    <w:rsid w:val="005C2FE0"/>
    <w:rsid w:val="005C3BED"/>
    <w:rsid w:val="005C3C83"/>
    <w:rsid w:val="005C5321"/>
    <w:rsid w:val="005C53D9"/>
    <w:rsid w:val="005D3EEC"/>
    <w:rsid w:val="005D4B44"/>
    <w:rsid w:val="005D5124"/>
    <w:rsid w:val="005D740B"/>
    <w:rsid w:val="005D7AFE"/>
    <w:rsid w:val="005E0073"/>
    <w:rsid w:val="005E1CB5"/>
    <w:rsid w:val="005E335B"/>
    <w:rsid w:val="005E358D"/>
    <w:rsid w:val="005E3EB7"/>
    <w:rsid w:val="005E552D"/>
    <w:rsid w:val="005E55B8"/>
    <w:rsid w:val="005E575E"/>
    <w:rsid w:val="005E62AA"/>
    <w:rsid w:val="005F0CA6"/>
    <w:rsid w:val="005F173E"/>
    <w:rsid w:val="005F17E1"/>
    <w:rsid w:val="005F1842"/>
    <w:rsid w:val="005F1F82"/>
    <w:rsid w:val="005F2B44"/>
    <w:rsid w:val="005F31EC"/>
    <w:rsid w:val="005F43E1"/>
    <w:rsid w:val="005F4621"/>
    <w:rsid w:val="005F5F27"/>
    <w:rsid w:val="005F6282"/>
    <w:rsid w:val="005F70DC"/>
    <w:rsid w:val="005F718F"/>
    <w:rsid w:val="00604477"/>
    <w:rsid w:val="0060549E"/>
    <w:rsid w:val="0060704B"/>
    <w:rsid w:val="00610173"/>
    <w:rsid w:val="006101AF"/>
    <w:rsid w:val="006118CB"/>
    <w:rsid w:val="00613268"/>
    <w:rsid w:val="006139D3"/>
    <w:rsid w:val="006159BC"/>
    <w:rsid w:val="00616E09"/>
    <w:rsid w:val="00620058"/>
    <w:rsid w:val="0062034F"/>
    <w:rsid w:val="00620459"/>
    <w:rsid w:val="006222E9"/>
    <w:rsid w:val="0062365F"/>
    <w:rsid w:val="00624C4A"/>
    <w:rsid w:val="00625839"/>
    <w:rsid w:val="00625BC5"/>
    <w:rsid w:val="0062638B"/>
    <w:rsid w:val="006271E2"/>
    <w:rsid w:val="00627560"/>
    <w:rsid w:val="00631BE2"/>
    <w:rsid w:val="00631D59"/>
    <w:rsid w:val="00632322"/>
    <w:rsid w:val="00632546"/>
    <w:rsid w:val="00632E33"/>
    <w:rsid w:val="00635417"/>
    <w:rsid w:val="0063554B"/>
    <w:rsid w:val="00635C87"/>
    <w:rsid w:val="0064119D"/>
    <w:rsid w:val="00642836"/>
    <w:rsid w:val="00643023"/>
    <w:rsid w:val="006475A7"/>
    <w:rsid w:val="00650B7B"/>
    <w:rsid w:val="00650BC7"/>
    <w:rsid w:val="00651187"/>
    <w:rsid w:val="00651B44"/>
    <w:rsid w:val="00654056"/>
    <w:rsid w:val="00654FF3"/>
    <w:rsid w:val="00655FDF"/>
    <w:rsid w:val="00657A5E"/>
    <w:rsid w:val="00661A39"/>
    <w:rsid w:val="006622F7"/>
    <w:rsid w:val="00662953"/>
    <w:rsid w:val="00663A26"/>
    <w:rsid w:val="00664CB9"/>
    <w:rsid w:val="00667C17"/>
    <w:rsid w:val="0067365E"/>
    <w:rsid w:val="0067665A"/>
    <w:rsid w:val="0067684A"/>
    <w:rsid w:val="0067686A"/>
    <w:rsid w:val="0068121B"/>
    <w:rsid w:val="00682E5D"/>
    <w:rsid w:val="006839D7"/>
    <w:rsid w:val="00683E64"/>
    <w:rsid w:val="006843AF"/>
    <w:rsid w:val="00684FD0"/>
    <w:rsid w:val="00686891"/>
    <w:rsid w:val="006901F6"/>
    <w:rsid w:val="0069097A"/>
    <w:rsid w:val="00691558"/>
    <w:rsid w:val="006920EA"/>
    <w:rsid w:val="00692BDB"/>
    <w:rsid w:val="00693C76"/>
    <w:rsid w:val="006941DC"/>
    <w:rsid w:val="00694EF2"/>
    <w:rsid w:val="0069595F"/>
    <w:rsid w:val="006967AF"/>
    <w:rsid w:val="00697C1A"/>
    <w:rsid w:val="006A0597"/>
    <w:rsid w:val="006A30D3"/>
    <w:rsid w:val="006A5068"/>
    <w:rsid w:val="006A5F28"/>
    <w:rsid w:val="006A6060"/>
    <w:rsid w:val="006A6424"/>
    <w:rsid w:val="006A6D0A"/>
    <w:rsid w:val="006A765E"/>
    <w:rsid w:val="006A7F56"/>
    <w:rsid w:val="006B0601"/>
    <w:rsid w:val="006B30F9"/>
    <w:rsid w:val="006B3680"/>
    <w:rsid w:val="006B5A2B"/>
    <w:rsid w:val="006C02D2"/>
    <w:rsid w:val="006C1DAB"/>
    <w:rsid w:val="006C2510"/>
    <w:rsid w:val="006C3ECC"/>
    <w:rsid w:val="006C5076"/>
    <w:rsid w:val="006C5415"/>
    <w:rsid w:val="006C66E9"/>
    <w:rsid w:val="006C6EC5"/>
    <w:rsid w:val="006C705C"/>
    <w:rsid w:val="006C79EC"/>
    <w:rsid w:val="006C7AB5"/>
    <w:rsid w:val="006C7BC2"/>
    <w:rsid w:val="006D1CD7"/>
    <w:rsid w:val="006D4676"/>
    <w:rsid w:val="006D4805"/>
    <w:rsid w:val="006D7165"/>
    <w:rsid w:val="006D7658"/>
    <w:rsid w:val="006D7912"/>
    <w:rsid w:val="006E4B1E"/>
    <w:rsid w:val="006E5AF7"/>
    <w:rsid w:val="006E7C9F"/>
    <w:rsid w:val="006E7FE2"/>
    <w:rsid w:val="006F065D"/>
    <w:rsid w:val="006F080E"/>
    <w:rsid w:val="006F0B34"/>
    <w:rsid w:val="006F15DC"/>
    <w:rsid w:val="006F1F44"/>
    <w:rsid w:val="006F226C"/>
    <w:rsid w:val="006F2EF5"/>
    <w:rsid w:val="006F3652"/>
    <w:rsid w:val="006F3F63"/>
    <w:rsid w:val="006F4140"/>
    <w:rsid w:val="006F527F"/>
    <w:rsid w:val="006F75CB"/>
    <w:rsid w:val="00700BEB"/>
    <w:rsid w:val="00701793"/>
    <w:rsid w:val="00701C8B"/>
    <w:rsid w:val="0070388C"/>
    <w:rsid w:val="00707974"/>
    <w:rsid w:val="00710CA9"/>
    <w:rsid w:val="00713F40"/>
    <w:rsid w:val="00714A83"/>
    <w:rsid w:val="007162A2"/>
    <w:rsid w:val="0071658E"/>
    <w:rsid w:val="00720F49"/>
    <w:rsid w:val="007214BD"/>
    <w:rsid w:val="0072323C"/>
    <w:rsid w:val="0072335B"/>
    <w:rsid w:val="00723D48"/>
    <w:rsid w:val="00724268"/>
    <w:rsid w:val="00726CCD"/>
    <w:rsid w:val="0072714C"/>
    <w:rsid w:val="00730630"/>
    <w:rsid w:val="0073260A"/>
    <w:rsid w:val="007334DB"/>
    <w:rsid w:val="00733771"/>
    <w:rsid w:val="00733B1E"/>
    <w:rsid w:val="0073634C"/>
    <w:rsid w:val="007367B2"/>
    <w:rsid w:val="00737238"/>
    <w:rsid w:val="00740B4D"/>
    <w:rsid w:val="00741621"/>
    <w:rsid w:val="00741CEA"/>
    <w:rsid w:val="00742747"/>
    <w:rsid w:val="0074318A"/>
    <w:rsid w:val="007435E9"/>
    <w:rsid w:val="00745836"/>
    <w:rsid w:val="00746BDA"/>
    <w:rsid w:val="00747DE2"/>
    <w:rsid w:val="0075144E"/>
    <w:rsid w:val="00751AFE"/>
    <w:rsid w:val="00752C40"/>
    <w:rsid w:val="00753929"/>
    <w:rsid w:val="007550AC"/>
    <w:rsid w:val="00756A48"/>
    <w:rsid w:val="00756D6A"/>
    <w:rsid w:val="00756D96"/>
    <w:rsid w:val="00756E89"/>
    <w:rsid w:val="007620CB"/>
    <w:rsid w:val="00762356"/>
    <w:rsid w:val="00764463"/>
    <w:rsid w:val="00764AFA"/>
    <w:rsid w:val="00767AE6"/>
    <w:rsid w:val="0077023A"/>
    <w:rsid w:val="007721BE"/>
    <w:rsid w:val="007727D3"/>
    <w:rsid w:val="0077618E"/>
    <w:rsid w:val="00776DAB"/>
    <w:rsid w:val="007773D7"/>
    <w:rsid w:val="00782A58"/>
    <w:rsid w:val="0078395D"/>
    <w:rsid w:val="00783EB4"/>
    <w:rsid w:val="00784C47"/>
    <w:rsid w:val="00785633"/>
    <w:rsid w:val="0078599D"/>
    <w:rsid w:val="00790ACF"/>
    <w:rsid w:val="00791948"/>
    <w:rsid w:val="00791F02"/>
    <w:rsid w:val="00792565"/>
    <w:rsid w:val="00792EC7"/>
    <w:rsid w:val="007934E7"/>
    <w:rsid w:val="00793AD1"/>
    <w:rsid w:val="0079679F"/>
    <w:rsid w:val="00797F68"/>
    <w:rsid w:val="007A17C7"/>
    <w:rsid w:val="007A66EC"/>
    <w:rsid w:val="007A6DEB"/>
    <w:rsid w:val="007A7DCD"/>
    <w:rsid w:val="007A7E13"/>
    <w:rsid w:val="007B06B0"/>
    <w:rsid w:val="007B5E9A"/>
    <w:rsid w:val="007C051D"/>
    <w:rsid w:val="007C1956"/>
    <w:rsid w:val="007C19F9"/>
    <w:rsid w:val="007C3F7E"/>
    <w:rsid w:val="007C45D9"/>
    <w:rsid w:val="007C6BE4"/>
    <w:rsid w:val="007D17EF"/>
    <w:rsid w:val="007D2D19"/>
    <w:rsid w:val="007D2E3C"/>
    <w:rsid w:val="007D605D"/>
    <w:rsid w:val="007D7231"/>
    <w:rsid w:val="007E3CDD"/>
    <w:rsid w:val="007E40CC"/>
    <w:rsid w:val="007E4A5F"/>
    <w:rsid w:val="007E4AFC"/>
    <w:rsid w:val="007E5178"/>
    <w:rsid w:val="007E7FDC"/>
    <w:rsid w:val="007F01C3"/>
    <w:rsid w:val="007F057E"/>
    <w:rsid w:val="007F1077"/>
    <w:rsid w:val="007F1C88"/>
    <w:rsid w:val="007F2090"/>
    <w:rsid w:val="007F210B"/>
    <w:rsid w:val="007F3979"/>
    <w:rsid w:val="007F3C10"/>
    <w:rsid w:val="007F3C93"/>
    <w:rsid w:val="0080035A"/>
    <w:rsid w:val="00802D6D"/>
    <w:rsid w:val="00804183"/>
    <w:rsid w:val="00805434"/>
    <w:rsid w:val="0080607B"/>
    <w:rsid w:val="008072A2"/>
    <w:rsid w:val="008075B4"/>
    <w:rsid w:val="00807C45"/>
    <w:rsid w:val="00807CF1"/>
    <w:rsid w:val="00810927"/>
    <w:rsid w:val="00811A55"/>
    <w:rsid w:val="008136E0"/>
    <w:rsid w:val="00814195"/>
    <w:rsid w:val="00814F8E"/>
    <w:rsid w:val="0082037B"/>
    <w:rsid w:val="008217FD"/>
    <w:rsid w:val="00821A1C"/>
    <w:rsid w:val="00821A65"/>
    <w:rsid w:val="00821F8A"/>
    <w:rsid w:val="00822D2D"/>
    <w:rsid w:val="008235F3"/>
    <w:rsid w:val="00823FE5"/>
    <w:rsid w:val="00825FF9"/>
    <w:rsid w:val="008277E5"/>
    <w:rsid w:val="00831DD5"/>
    <w:rsid w:val="00831E0B"/>
    <w:rsid w:val="0083213A"/>
    <w:rsid w:val="00833613"/>
    <w:rsid w:val="00833887"/>
    <w:rsid w:val="008404E8"/>
    <w:rsid w:val="00840BC2"/>
    <w:rsid w:val="00840C9B"/>
    <w:rsid w:val="0084282E"/>
    <w:rsid w:val="00842BFC"/>
    <w:rsid w:val="008431E8"/>
    <w:rsid w:val="00845FB4"/>
    <w:rsid w:val="008463C5"/>
    <w:rsid w:val="0084681E"/>
    <w:rsid w:val="00846837"/>
    <w:rsid w:val="00851359"/>
    <w:rsid w:val="00851531"/>
    <w:rsid w:val="00853B36"/>
    <w:rsid w:val="00854280"/>
    <w:rsid w:val="00854FCA"/>
    <w:rsid w:val="008556CD"/>
    <w:rsid w:val="0085665F"/>
    <w:rsid w:val="00856C3A"/>
    <w:rsid w:val="008570D5"/>
    <w:rsid w:val="00857720"/>
    <w:rsid w:val="008604C3"/>
    <w:rsid w:val="008620D7"/>
    <w:rsid w:val="008624DC"/>
    <w:rsid w:val="00862CAE"/>
    <w:rsid w:val="0086359B"/>
    <w:rsid w:val="00863D28"/>
    <w:rsid w:val="008645C4"/>
    <w:rsid w:val="00864EE1"/>
    <w:rsid w:val="00865AE7"/>
    <w:rsid w:val="00866FBF"/>
    <w:rsid w:val="00867281"/>
    <w:rsid w:val="00867880"/>
    <w:rsid w:val="00870313"/>
    <w:rsid w:val="00870951"/>
    <w:rsid w:val="00872329"/>
    <w:rsid w:val="008732B6"/>
    <w:rsid w:val="00873BE3"/>
    <w:rsid w:val="00873F2A"/>
    <w:rsid w:val="00874DB5"/>
    <w:rsid w:val="00875A36"/>
    <w:rsid w:val="00876555"/>
    <w:rsid w:val="00877A08"/>
    <w:rsid w:val="00877AF3"/>
    <w:rsid w:val="008805DA"/>
    <w:rsid w:val="008826A8"/>
    <w:rsid w:val="00882F50"/>
    <w:rsid w:val="00883CF0"/>
    <w:rsid w:val="008846AF"/>
    <w:rsid w:val="00890656"/>
    <w:rsid w:val="008916CB"/>
    <w:rsid w:val="00892663"/>
    <w:rsid w:val="0089281A"/>
    <w:rsid w:val="00892DF8"/>
    <w:rsid w:val="00893823"/>
    <w:rsid w:val="008939D0"/>
    <w:rsid w:val="008940DB"/>
    <w:rsid w:val="00894E98"/>
    <w:rsid w:val="0089745C"/>
    <w:rsid w:val="00897FB4"/>
    <w:rsid w:val="008A0366"/>
    <w:rsid w:val="008A0E41"/>
    <w:rsid w:val="008A13B1"/>
    <w:rsid w:val="008A3647"/>
    <w:rsid w:val="008A41AC"/>
    <w:rsid w:val="008A4C7B"/>
    <w:rsid w:val="008A556E"/>
    <w:rsid w:val="008A5978"/>
    <w:rsid w:val="008B19D0"/>
    <w:rsid w:val="008B1DF9"/>
    <w:rsid w:val="008B23AB"/>
    <w:rsid w:val="008B27E9"/>
    <w:rsid w:val="008B3405"/>
    <w:rsid w:val="008C0A3B"/>
    <w:rsid w:val="008C23CA"/>
    <w:rsid w:val="008C44E2"/>
    <w:rsid w:val="008C67B1"/>
    <w:rsid w:val="008D16B3"/>
    <w:rsid w:val="008D39A4"/>
    <w:rsid w:val="008D479F"/>
    <w:rsid w:val="008D590A"/>
    <w:rsid w:val="008D781F"/>
    <w:rsid w:val="008E0517"/>
    <w:rsid w:val="008E0D97"/>
    <w:rsid w:val="008E12EA"/>
    <w:rsid w:val="008E223D"/>
    <w:rsid w:val="008E4262"/>
    <w:rsid w:val="008E57AA"/>
    <w:rsid w:val="008E7316"/>
    <w:rsid w:val="008F1612"/>
    <w:rsid w:val="008F24E7"/>
    <w:rsid w:val="008F3C42"/>
    <w:rsid w:val="008F4328"/>
    <w:rsid w:val="008F4880"/>
    <w:rsid w:val="008F58D2"/>
    <w:rsid w:val="008F6B09"/>
    <w:rsid w:val="008F6BDB"/>
    <w:rsid w:val="008F7CE8"/>
    <w:rsid w:val="009011C2"/>
    <w:rsid w:val="0090158E"/>
    <w:rsid w:val="00902088"/>
    <w:rsid w:val="009020AC"/>
    <w:rsid w:val="00902363"/>
    <w:rsid w:val="009024BD"/>
    <w:rsid w:val="0090263E"/>
    <w:rsid w:val="009055F1"/>
    <w:rsid w:val="00905A8B"/>
    <w:rsid w:val="009060E3"/>
    <w:rsid w:val="00906FFD"/>
    <w:rsid w:val="0090754C"/>
    <w:rsid w:val="00907AB2"/>
    <w:rsid w:val="009106E2"/>
    <w:rsid w:val="00911A9F"/>
    <w:rsid w:val="009125C1"/>
    <w:rsid w:val="00912612"/>
    <w:rsid w:val="00915015"/>
    <w:rsid w:val="00916DF6"/>
    <w:rsid w:val="009173B0"/>
    <w:rsid w:val="00920135"/>
    <w:rsid w:val="00921CAA"/>
    <w:rsid w:val="00922CF4"/>
    <w:rsid w:val="00925521"/>
    <w:rsid w:val="00926D67"/>
    <w:rsid w:val="00926EDD"/>
    <w:rsid w:val="00927AD2"/>
    <w:rsid w:val="00927B72"/>
    <w:rsid w:val="00927C64"/>
    <w:rsid w:val="00932C49"/>
    <w:rsid w:val="00934476"/>
    <w:rsid w:val="00934C53"/>
    <w:rsid w:val="00935732"/>
    <w:rsid w:val="009375A1"/>
    <w:rsid w:val="009408A4"/>
    <w:rsid w:val="00941951"/>
    <w:rsid w:val="0094265A"/>
    <w:rsid w:val="009426FD"/>
    <w:rsid w:val="00944E60"/>
    <w:rsid w:val="00946B1B"/>
    <w:rsid w:val="009511D1"/>
    <w:rsid w:val="009528DB"/>
    <w:rsid w:val="00952CFE"/>
    <w:rsid w:val="00952E58"/>
    <w:rsid w:val="00954527"/>
    <w:rsid w:val="00954BA3"/>
    <w:rsid w:val="00955081"/>
    <w:rsid w:val="009563DF"/>
    <w:rsid w:val="0095680D"/>
    <w:rsid w:val="00962CE8"/>
    <w:rsid w:val="0096379B"/>
    <w:rsid w:val="00966A24"/>
    <w:rsid w:val="0096774C"/>
    <w:rsid w:val="009707E0"/>
    <w:rsid w:val="00973913"/>
    <w:rsid w:val="00973E1C"/>
    <w:rsid w:val="0097519F"/>
    <w:rsid w:val="00975246"/>
    <w:rsid w:val="009762ED"/>
    <w:rsid w:val="00976D81"/>
    <w:rsid w:val="00980387"/>
    <w:rsid w:val="00984428"/>
    <w:rsid w:val="00985F84"/>
    <w:rsid w:val="00986ECD"/>
    <w:rsid w:val="00987B0A"/>
    <w:rsid w:val="00991EDC"/>
    <w:rsid w:val="0099299D"/>
    <w:rsid w:val="0099335F"/>
    <w:rsid w:val="00993B17"/>
    <w:rsid w:val="00994145"/>
    <w:rsid w:val="0099754F"/>
    <w:rsid w:val="009A1BF3"/>
    <w:rsid w:val="009A20A0"/>
    <w:rsid w:val="009A22F3"/>
    <w:rsid w:val="009A24D7"/>
    <w:rsid w:val="009A429A"/>
    <w:rsid w:val="009A57AF"/>
    <w:rsid w:val="009A5B09"/>
    <w:rsid w:val="009B10CA"/>
    <w:rsid w:val="009B2E24"/>
    <w:rsid w:val="009B2F14"/>
    <w:rsid w:val="009B3224"/>
    <w:rsid w:val="009B468C"/>
    <w:rsid w:val="009B4E0F"/>
    <w:rsid w:val="009B6309"/>
    <w:rsid w:val="009B678F"/>
    <w:rsid w:val="009C0878"/>
    <w:rsid w:val="009C1F9D"/>
    <w:rsid w:val="009C3D00"/>
    <w:rsid w:val="009C550B"/>
    <w:rsid w:val="009C7A95"/>
    <w:rsid w:val="009D1EC5"/>
    <w:rsid w:val="009D439A"/>
    <w:rsid w:val="009D4D3E"/>
    <w:rsid w:val="009D673A"/>
    <w:rsid w:val="009D74A3"/>
    <w:rsid w:val="009E0674"/>
    <w:rsid w:val="009E2BAF"/>
    <w:rsid w:val="009E2C4A"/>
    <w:rsid w:val="009E398A"/>
    <w:rsid w:val="009E52AC"/>
    <w:rsid w:val="009E5A58"/>
    <w:rsid w:val="009E67B0"/>
    <w:rsid w:val="009E7BA8"/>
    <w:rsid w:val="009F0107"/>
    <w:rsid w:val="009F1835"/>
    <w:rsid w:val="009F214D"/>
    <w:rsid w:val="009F21E0"/>
    <w:rsid w:val="009F2C6C"/>
    <w:rsid w:val="009F3ACA"/>
    <w:rsid w:val="009F3CA4"/>
    <w:rsid w:val="009F63AB"/>
    <w:rsid w:val="009F7CF1"/>
    <w:rsid w:val="00A000B2"/>
    <w:rsid w:val="00A000E6"/>
    <w:rsid w:val="00A0532F"/>
    <w:rsid w:val="00A05CE0"/>
    <w:rsid w:val="00A069CB"/>
    <w:rsid w:val="00A074B8"/>
    <w:rsid w:val="00A07795"/>
    <w:rsid w:val="00A10638"/>
    <w:rsid w:val="00A127BC"/>
    <w:rsid w:val="00A13CD2"/>
    <w:rsid w:val="00A1526F"/>
    <w:rsid w:val="00A1560B"/>
    <w:rsid w:val="00A1747A"/>
    <w:rsid w:val="00A17B58"/>
    <w:rsid w:val="00A213E1"/>
    <w:rsid w:val="00A21C72"/>
    <w:rsid w:val="00A22C60"/>
    <w:rsid w:val="00A235AE"/>
    <w:rsid w:val="00A24A87"/>
    <w:rsid w:val="00A252A5"/>
    <w:rsid w:val="00A25A79"/>
    <w:rsid w:val="00A268D1"/>
    <w:rsid w:val="00A30A0A"/>
    <w:rsid w:val="00A33365"/>
    <w:rsid w:val="00A33C62"/>
    <w:rsid w:val="00A3484C"/>
    <w:rsid w:val="00A37823"/>
    <w:rsid w:val="00A37DC2"/>
    <w:rsid w:val="00A41A1C"/>
    <w:rsid w:val="00A41CB8"/>
    <w:rsid w:val="00A42F38"/>
    <w:rsid w:val="00A43E52"/>
    <w:rsid w:val="00A45851"/>
    <w:rsid w:val="00A46A72"/>
    <w:rsid w:val="00A47616"/>
    <w:rsid w:val="00A501F0"/>
    <w:rsid w:val="00A507C6"/>
    <w:rsid w:val="00A50B82"/>
    <w:rsid w:val="00A51C50"/>
    <w:rsid w:val="00A52CDB"/>
    <w:rsid w:val="00A53471"/>
    <w:rsid w:val="00A5790C"/>
    <w:rsid w:val="00A60222"/>
    <w:rsid w:val="00A6283B"/>
    <w:rsid w:val="00A667A5"/>
    <w:rsid w:val="00A67708"/>
    <w:rsid w:val="00A6784C"/>
    <w:rsid w:val="00A7093C"/>
    <w:rsid w:val="00A73EBC"/>
    <w:rsid w:val="00A754BF"/>
    <w:rsid w:val="00A768B8"/>
    <w:rsid w:val="00A76DC2"/>
    <w:rsid w:val="00A77D84"/>
    <w:rsid w:val="00A80626"/>
    <w:rsid w:val="00A80F97"/>
    <w:rsid w:val="00A81CEB"/>
    <w:rsid w:val="00A81F14"/>
    <w:rsid w:val="00A84FCC"/>
    <w:rsid w:val="00A869BA"/>
    <w:rsid w:val="00A86D13"/>
    <w:rsid w:val="00A90B25"/>
    <w:rsid w:val="00A9175D"/>
    <w:rsid w:val="00A91B79"/>
    <w:rsid w:val="00A96B20"/>
    <w:rsid w:val="00A976EF"/>
    <w:rsid w:val="00AA05C4"/>
    <w:rsid w:val="00AA28B0"/>
    <w:rsid w:val="00AA2ECD"/>
    <w:rsid w:val="00AA30C3"/>
    <w:rsid w:val="00AA3A27"/>
    <w:rsid w:val="00AA4CD1"/>
    <w:rsid w:val="00AA67E1"/>
    <w:rsid w:val="00AA6B24"/>
    <w:rsid w:val="00AA6BA5"/>
    <w:rsid w:val="00AB00D5"/>
    <w:rsid w:val="00AB01C6"/>
    <w:rsid w:val="00AB04CB"/>
    <w:rsid w:val="00AB0F29"/>
    <w:rsid w:val="00AB1182"/>
    <w:rsid w:val="00AB4374"/>
    <w:rsid w:val="00AB4390"/>
    <w:rsid w:val="00AB573B"/>
    <w:rsid w:val="00AB6859"/>
    <w:rsid w:val="00AB704D"/>
    <w:rsid w:val="00AB739C"/>
    <w:rsid w:val="00AC1CD9"/>
    <w:rsid w:val="00AC2297"/>
    <w:rsid w:val="00AC3385"/>
    <w:rsid w:val="00AC5FB6"/>
    <w:rsid w:val="00AC6054"/>
    <w:rsid w:val="00AC7F9B"/>
    <w:rsid w:val="00AD0178"/>
    <w:rsid w:val="00AD0937"/>
    <w:rsid w:val="00AD4553"/>
    <w:rsid w:val="00AD658F"/>
    <w:rsid w:val="00AD7431"/>
    <w:rsid w:val="00AE1866"/>
    <w:rsid w:val="00AE36AD"/>
    <w:rsid w:val="00AE6747"/>
    <w:rsid w:val="00AE79F0"/>
    <w:rsid w:val="00AE7B22"/>
    <w:rsid w:val="00AF0A5F"/>
    <w:rsid w:val="00AF0D58"/>
    <w:rsid w:val="00AF24CC"/>
    <w:rsid w:val="00AF3253"/>
    <w:rsid w:val="00AF34AA"/>
    <w:rsid w:val="00AF35C7"/>
    <w:rsid w:val="00AF6048"/>
    <w:rsid w:val="00AF6139"/>
    <w:rsid w:val="00B01CD2"/>
    <w:rsid w:val="00B02A80"/>
    <w:rsid w:val="00B02E54"/>
    <w:rsid w:val="00B02E5F"/>
    <w:rsid w:val="00B03365"/>
    <w:rsid w:val="00B0610A"/>
    <w:rsid w:val="00B0646E"/>
    <w:rsid w:val="00B10D2F"/>
    <w:rsid w:val="00B125A9"/>
    <w:rsid w:val="00B12D3B"/>
    <w:rsid w:val="00B13A09"/>
    <w:rsid w:val="00B145ED"/>
    <w:rsid w:val="00B14BB2"/>
    <w:rsid w:val="00B14DCB"/>
    <w:rsid w:val="00B155C3"/>
    <w:rsid w:val="00B22AE0"/>
    <w:rsid w:val="00B230C1"/>
    <w:rsid w:val="00B2448E"/>
    <w:rsid w:val="00B246BE"/>
    <w:rsid w:val="00B2604A"/>
    <w:rsid w:val="00B26AB3"/>
    <w:rsid w:val="00B26E8E"/>
    <w:rsid w:val="00B3253E"/>
    <w:rsid w:val="00B334ED"/>
    <w:rsid w:val="00B34F9A"/>
    <w:rsid w:val="00B37EFB"/>
    <w:rsid w:val="00B409FC"/>
    <w:rsid w:val="00B40C71"/>
    <w:rsid w:val="00B41913"/>
    <w:rsid w:val="00B42019"/>
    <w:rsid w:val="00B42A9C"/>
    <w:rsid w:val="00B4500B"/>
    <w:rsid w:val="00B45C1D"/>
    <w:rsid w:val="00B46654"/>
    <w:rsid w:val="00B4708A"/>
    <w:rsid w:val="00B47FF7"/>
    <w:rsid w:val="00B504E1"/>
    <w:rsid w:val="00B50E9B"/>
    <w:rsid w:val="00B521F9"/>
    <w:rsid w:val="00B52474"/>
    <w:rsid w:val="00B53926"/>
    <w:rsid w:val="00B53940"/>
    <w:rsid w:val="00B55B28"/>
    <w:rsid w:val="00B5666B"/>
    <w:rsid w:val="00B577C6"/>
    <w:rsid w:val="00B57AA0"/>
    <w:rsid w:val="00B61046"/>
    <w:rsid w:val="00B61E56"/>
    <w:rsid w:val="00B624B0"/>
    <w:rsid w:val="00B63DF1"/>
    <w:rsid w:val="00B643D7"/>
    <w:rsid w:val="00B6473D"/>
    <w:rsid w:val="00B65652"/>
    <w:rsid w:val="00B659FC"/>
    <w:rsid w:val="00B65B35"/>
    <w:rsid w:val="00B67B9A"/>
    <w:rsid w:val="00B708A5"/>
    <w:rsid w:val="00B71154"/>
    <w:rsid w:val="00B72989"/>
    <w:rsid w:val="00B73403"/>
    <w:rsid w:val="00B73E4B"/>
    <w:rsid w:val="00B77A35"/>
    <w:rsid w:val="00B77AE2"/>
    <w:rsid w:val="00B8038D"/>
    <w:rsid w:val="00B8358C"/>
    <w:rsid w:val="00B83B65"/>
    <w:rsid w:val="00B84903"/>
    <w:rsid w:val="00B854DA"/>
    <w:rsid w:val="00B854F7"/>
    <w:rsid w:val="00B859DB"/>
    <w:rsid w:val="00B85E0B"/>
    <w:rsid w:val="00B85F14"/>
    <w:rsid w:val="00B868B8"/>
    <w:rsid w:val="00B870B2"/>
    <w:rsid w:val="00B90B6B"/>
    <w:rsid w:val="00B91377"/>
    <w:rsid w:val="00B96729"/>
    <w:rsid w:val="00B9750C"/>
    <w:rsid w:val="00BA2579"/>
    <w:rsid w:val="00BA2F53"/>
    <w:rsid w:val="00BA3A43"/>
    <w:rsid w:val="00BA518B"/>
    <w:rsid w:val="00BA588D"/>
    <w:rsid w:val="00BA67B9"/>
    <w:rsid w:val="00BA7AA8"/>
    <w:rsid w:val="00BA7CC9"/>
    <w:rsid w:val="00BB05CB"/>
    <w:rsid w:val="00BB28AB"/>
    <w:rsid w:val="00BB2F17"/>
    <w:rsid w:val="00BB4156"/>
    <w:rsid w:val="00BB47E6"/>
    <w:rsid w:val="00BB5613"/>
    <w:rsid w:val="00BB5AC1"/>
    <w:rsid w:val="00BB5AD4"/>
    <w:rsid w:val="00BB793D"/>
    <w:rsid w:val="00BB79B5"/>
    <w:rsid w:val="00BC17B7"/>
    <w:rsid w:val="00BC26EB"/>
    <w:rsid w:val="00BC2D38"/>
    <w:rsid w:val="00BC4F4C"/>
    <w:rsid w:val="00BC6185"/>
    <w:rsid w:val="00BC68D2"/>
    <w:rsid w:val="00BD171B"/>
    <w:rsid w:val="00BD5AC4"/>
    <w:rsid w:val="00BD652E"/>
    <w:rsid w:val="00BE04EF"/>
    <w:rsid w:val="00BE1992"/>
    <w:rsid w:val="00BE1FAD"/>
    <w:rsid w:val="00BE20C9"/>
    <w:rsid w:val="00BE2650"/>
    <w:rsid w:val="00BE30FA"/>
    <w:rsid w:val="00BE42B5"/>
    <w:rsid w:val="00BE5290"/>
    <w:rsid w:val="00BE6477"/>
    <w:rsid w:val="00BE7D4D"/>
    <w:rsid w:val="00BE7E41"/>
    <w:rsid w:val="00BF08B5"/>
    <w:rsid w:val="00BF19EF"/>
    <w:rsid w:val="00BF2B32"/>
    <w:rsid w:val="00BF2BA6"/>
    <w:rsid w:val="00BF3AAA"/>
    <w:rsid w:val="00BF537C"/>
    <w:rsid w:val="00BF5667"/>
    <w:rsid w:val="00BF775F"/>
    <w:rsid w:val="00C0000A"/>
    <w:rsid w:val="00C0049F"/>
    <w:rsid w:val="00C0361F"/>
    <w:rsid w:val="00C03DFC"/>
    <w:rsid w:val="00C059EE"/>
    <w:rsid w:val="00C06987"/>
    <w:rsid w:val="00C108FF"/>
    <w:rsid w:val="00C11880"/>
    <w:rsid w:val="00C11E0C"/>
    <w:rsid w:val="00C12422"/>
    <w:rsid w:val="00C151F5"/>
    <w:rsid w:val="00C1542B"/>
    <w:rsid w:val="00C1587D"/>
    <w:rsid w:val="00C1598F"/>
    <w:rsid w:val="00C17ECC"/>
    <w:rsid w:val="00C201E3"/>
    <w:rsid w:val="00C22219"/>
    <w:rsid w:val="00C22A2A"/>
    <w:rsid w:val="00C231D9"/>
    <w:rsid w:val="00C23424"/>
    <w:rsid w:val="00C2410F"/>
    <w:rsid w:val="00C24765"/>
    <w:rsid w:val="00C24950"/>
    <w:rsid w:val="00C25122"/>
    <w:rsid w:val="00C252F0"/>
    <w:rsid w:val="00C256FB"/>
    <w:rsid w:val="00C25A1F"/>
    <w:rsid w:val="00C26664"/>
    <w:rsid w:val="00C26790"/>
    <w:rsid w:val="00C26A71"/>
    <w:rsid w:val="00C27A7B"/>
    <w:rsid w:val="00C30B62"/>
    <w:rsid w:val="00C3119E"/>
    <w:rsid w:val="00C313DA"/>
    <w:rsid w:val="00C32949"/>
    <w:rsid w:val="00C33905"/>
    <w:rsid w:val="00C366D3"/>
    <w:rsid w:val="00C41E32"/>
    <w:rsid w:val="00C434C6"/>
    <w:rsid w:val="00C439BC"/>
    <w:rsid w:val="00C46779"/>
    <w:rsid w:val="00C515FE"/>
    <w:rsid w:val="00C51906"/>
    <w:rsid w:val="00C5346D"/>
    <w:rsid w:val="00C5384B"/>
    <w:rsid w:val="00C54049"/>
    <w:rsid w:val="00C5423C"/>
    <w:rsid w:val="00C54E54"/>
    <w:rsid w:val="00C553EC"/>
    <w:rsid w:val="00C55F89"/>
    <w:rsid w:val="00C561A0"/>
    <w:rsid w:val="00C564B8"/>
    <w:rsid w:val="00C579EF"/>
    <w:rsid w:val="00C6180D"/>
    <w:rsid w:val="00C6241B"/>
    <w:rsid w:val="00C636DF"/>
    <w:rsid w:val="00C654FE"/>
    <w:rsid w:val="00C667AF"/>
    <w:rsid w:val="00C67A15"/>
    <w:rsid w:val="00C67C4E"/>
    <w:rsid w:val="00C72A4C"/>
    <w:rsid w:val="00C74EEE"/>
    <w:rsid w:val="00C75639"/>
    <w:rsid w:val="00C75C47"/>
    <w:rsid w:val="00C7657A"/>
    <w:rsid w:val="00C765E5"/>
    <w:rsid w:val="00C80AB4"/>
    <w:rsid w:val="00C80E72"/>
    <w:rsid w:val="00C814DE"/>
    <w:rsid w:val="00C817FA"/>
    <w:rsid w:val="00C81FCE"/>
    <w:rsid w:val="00C82479"/>
    <w:rsid w:val="00C8607B"/>
    <w:rsid w:val="00C86A1A"/>
    <w:rsid w:val="00C87E8C"/>
    <w:rsid w:val="00C901A3"/>
    <w:rsid w:val="00C9047D"/>
    <w:rsid w:val="00C90736"/>
    <w:rsid w:val="00C90867"/>
    <w:rsid w:val="00C91070"/>
    <w:rsid w:val="00C94A8C"/>
    <w:rsid w:val="00C94D29"/>
    <w:rsid w:val="00C95519"/>
    <w:rsid w:val="00C9610C"/>
    <w:rsid w:val="00CA194E"/>
    <w:rsid w:val="00CA19DE"/>
    <w:rsid w:val="00CA2193"/>
    <w:rsid w:val="00CA2D9C"/>
    <w:rsid w:val="00CA438B"/>
    <w:rsid w:val="00CA45A8"/>
    <w:rsid w:val="00CA462E"/>
    <w:rsid w:val="00CA4BA9"/>
    <w:rsid w:val="00CA5E7F"/>
    <w:rsid w:val="00CA6A80"/>
    <w:rsid w:val="00CB26B4"/>
    <w:rsid w:val="00CB318A"/>
    <w:rsid w:val="00CB31E4"/>
    <w:rsid w:val="00CB4696"/>
    <w:rsid w:val="00CB73EC"/>
    <w:rsid w:val="00CB76CB"/>
    <w:rsid w:val="00CC00E4"/>
    <w:rsid w:val="00CC1D5D"/>
    <w:rsid w:val="00CC3857"/>
    <w:rsid w:val="00CC5AB4"/>
    <w:rsid w:val="00CC79C4"/>
    <w:rsid w:val="00CC7BBF"/>
    <w:rsid w:val="00CD060D"/>
    <w:rsid w:val="00CD0A14"/>
    <w:rsid w:val="00CD12F2"/>
    <w:rsid w:val="00CD1823"/>
    <w:rsid w:val="00CD42B3"/>
    <w:rsid w:val="00CD5337"/>
    <w:rsid w:val="00CD5749"/>
    <w:rsid w:val="00CD5934"/>
    <w:rsid w:val="00CD6C21"/>
    <w:rsid w:val="00CD70B8"/>
    <w:rsid w:val="00CD7466"/>
    <w:rsid w:val="00CD758A"/>
    <w:rsid w:val="00CD772D"/>
    <w:rsid w:val="00CE06B8"/>
    <w:rsid w:val="00CE0A7E"/>
    <w:rsid w:val="00CE0DC4"/>
    <w:rsid w:val="00CE34A0"/>
    <w:rsid w:val="00CE3939"/>
    <w:rsid w:val="00CE3F81"/>
    <w:rsid w:val="00CE4204"/>
    <w:rsid w:val="00CE5B58"/>
    <w:rsid w:val="00CE634E"/>
    <w:rsid w:val="00CF04AF"/>
    <w:rsid w:val="00CF1B92"/>
    <w:rsid w:val="00CF239C"/>
    <w:rsid w:val="00CF2418"/>
    <w:rsid w:val="00CF3837"/>
    <w:rsid w:val="00CF3DC3"/>
    <w:rsid w:val="00CF4673"/>
    <w:rsid w:val="00CF5373"/>
    <w:rsid w:val="00D02474"/>
    <w:rsid w:val="00D0264F"/>
    <w:rsid w:val="00D0341E"/>
    <w:rsid w:val="00D056D2"/>
    <w:rsid w:val="00D0580C"/>
    <w:rsid w:val="00D06634"/>
    <w:rsid w:val="00D06B5F"/>
    <w:rsid w:val="00D06C70"/>
    <w:rsid w:val="00D06CC3"/>
    <w:rsid w:val="00D06FAF"/>
    <w:rsid w:val="00D0787E"/>
    <w:rsid w:val="00D079E8"/>
    <w:rsid w:val="00D101F5"/>
    <w:rsid w:val="00D1054F"/>
    <w:rsid w:val="00D1154D"/>
    <w:rsid w:val="00D14D1D"/>
    <w:rsid w:val="00D16EC4"/>
    <w:rsid w:val="00D173B1"/>
    <w:rsid w:val="00D17DA0"/>
    <w:rsid w:val="00D2370A"/>
    <w:rsid w:val="00D2548A"/>
    <w:rsid w:val="00D25885"/>
    <w:rsid w:val="00D27C05"/>
    <w:rsid w:val="00D303AD"/>
    <w:rsid w:val="00D304D8"/>
    <w:rsid w:val="00D3420B"/>
    <w:rsid w:val="00D34B17"/>
    <w:rsid w:val="00D34B38"/>
    <w:rsid w:val="00D351EA"/>
    <w:rsid w:val="00D37189"/>
    <w:rsid w:val="00D373A8"/>
    <w:rsid w:val="00D37825"/>
    <w:rsid w:val="00D40543"/>
    <w:rsid w:val="00D4079E"/>
    <w:rsid w:val="00D41B30"/>
    <w:rsid w:val="00D43F18"/>
    <w:rsid w:val="00D461C9"/>
    <w:rsid w:val="00D46C5C"/>
    <w:rsid w:val="00D47765"/>
    <w:rsid w:val="00D50F0B"/>
    <w:rsid w:val="00D510F3"/>
    <w:rsid w:val="00D511B3"/>
    <w:rsid w:val="00D51E15"/>
    <w:rsid w:val="00D53D40"/>
    <w:rsid w:val="00D544BD"/>
    <w:rsid w:val="00D54D83"/>
    <w:rsid w:val="00D550FF"/>
    <w:rsid w:val="00D55199"/>
    <w:rsid w:val="00D5590A"/>
    <w:rsid w:val="00D559A2"/>
    <w:rsid w:val="00D55D94"/>
    <w:rsid w:val="00D55DC4"/>
    <w:rsid w:val="00D56FC5"/>
    <w:rsid w:val="00D57863"/>
    <w:rsid w:val="00D61C84"/>
    <w:rsid w:val="00D63B67"/>
    <w:rsid w:val="00D63EC6"/>
    <w:rsid w:val="00D644DB"/>
    <w:rsid w:val="00D66883"/>
    <w:rsid w:val="00D67692"/>
    <w:rsid w:val="00D67D35"/>
    <w:rsid w:val="00D71E9C"/>
    <w:rsid w:val="00D72A7D"/>
    <w:rsid w:val="00D73918"/>
    <w:rsid w:val="00D749CC"/>
    <w:rsid w:val="00D74F0F"/>
    <w:rsid w:val="00D80168"/>
    <w:rsid w:val="00D80A49"/>
    <w:rsid w:val="00D83CC0"/>
    <w:rsid w:val="00D844FC"/>
    <w:rsid w:val="00D84935"/>
    <w:rsid w:val="00D849FB"/>
    <w:rsid w:val="00D84D6B"/>
    <w:rsid w:val="00D859E6"/>
    <w:rsid w:val="00D86065"/>
    <w:rsid w:val="00D910A6"/>
    <w:rsid w:val="00D931DF"/>
    <w:rsid w:val="00D93C12"/>
    <w:rsid w:val="00D95E66"/>
    <w:rsid w:val="00D96802"/>
    <w:rsid w:val="00D969DE"/>
    <w:rsid w:val="00D97465"/>
    <w:rsid w:val="00DA04AB"/>
    <w:rsid w:val="00DA1419"/>
    <w:rsid w:val="00DA150C"/>
    <w:rsid w:val="00DA36C5"/>
    <w:rsid w:val="00DA3F10"/>
    <w:rsid w:val="00DA4A40"/>
    <w:rsid w:val="00DA502A"/>
    <w:rsid w:val="00DA6D8F"/>
    <w:rsid w:val="00DA721C"/>
    <w:rsid w:val="00DA7579"/>
    <w:rsid w:val="00DA7DFE"/>
    <w:rsid w:val="00DB0695"/>
    <w:rsid w:val="00DB0F99"/>
    <w:rsid w:val="00DB1B12"/>
    <w:rsid w:val="00DB1F82"/>
    <w:rsid w:val="00DB3F39"/>
    <w:rsid w:val="00DB43CE"/>
    <w:rsid w:val="00DB5043"/>
    <w:rsid w:val="00DB5BF6"/>
    <w:rsid w:val="00DB6371"/>
    <w:rsid w:val="00DB68FF"/>
    <w:rsid w:val="00DC0DE2"/>
    <w:rsid w:val="00DC2883"/>
    <w:rsid w:val="00DC3397"/>
    <w:rsid w:val="00DC3617"/>
    <w:rsid w:val="00DC75B7"/>
    <w:rsid w:val="00DD1640"/>
    <w:rsid w:val="00DD1AEF"/>
    <w:rsid w:val="00DD1E93"/>
    <w:rsid w:val="00DD2A51"/>
    <w:rsid w:val="00DD52F9"/>
    <w:rsid w:val="00DD53FE"/>
    <w:rsid w:val="00DD6943"/>
    <w:rsid w:val="00DD7491"/>
    <w:rsid w:val="00DE0184"/>
    <w:rsid w:val="00DE020E"/>
    <w:rsid w:val="00DE125E"/>
    <w:rsid w:val="00DE18B9"/>
    <w:rsid w:val="00DE33AB"/>
    <w:rsid w:val="00DE3562"/>
    <w:rsid w:val="00DE4C3F"/>
    <w:rsid w:val="00DE6B83"/>
    <w:rsid w:val="00DE6F0C"/>
    <w:rsid w:val="00DE7B28"/>
    <w:rsid w:val="00DF00D5"/>
    <w:rsid w:val="00DF0855"/>
    <w:rsid w:val="00DF229B"/>
    <w:rsid w:val="00DF2324"/>
    <w:rsid w:val="00DF2935"/>
    <w:rsid w:val="00DF3E44"/>
    <w:rsid w:val="00DF3E95"/>
    <w:rsid w:val="00DF4788"/>
    <w:rsid w:val="00DF488D"/>
    <w:rsid w:val="00DF4C6D"/>
    <w:rsid w:val="00DF5E69"/>
    <w:rsid w:val="00DF6B99"/>
    <w:rsid w:val="00E008DF"/>
    <w:rsid w:val="00E01D40"/>
    <w:rsid w:val="00E02325"/>
    <w:rsid w:val="00E04043"/>
    <w:rsid w:val="00E04584"/>
    <w:rsid w:val="00E072BB"/>
    <w:rsid w:val="00E07962"/>
    <w:rsid w:val="00E07E92"/>
    <w:rsid w:val="00E07FB7"/>
    <w:rsid w:val="00E16061"/>
    <w:rsid w:val="00E17CE5"/>
    <w:rsid w:val="00E203B9"/>
    <w:rsid w:val="00E206AE"/>
    <w:rsid w:val="00E216C0"/>
    <w:rsid w:val="00E22AE0"/>
    <w:rsid w:val="00E22E00"/>
    <w:rsid w:val="00E252BF"/>
    <w:rsid w:val="00E3099C"/>
    <w:rsid w:val="00E33CB7"/>
    <w:rsid w:val="00E341E3"/>
    <w:rsid w:val="00E34C00"/>
    <w:rsid w:val="00E3644C"/>
    <w:rsid w:val="00E40284"/>
    <w:rsid w:val="00E4127E"/>
    <w:rsid w:val="00E41D83"/>
    <w:rsid w:val="00E4599B"/>
    <w:rsid w:val="00E4670C"/>
    <w:rsid w:val="00E46B2A"/>
    <w:rsid w:val="00E50AA1"/>
    <w:rsid w:val="00E51BD1"/>
    <w:rsid w:val="00E534C7"/>
    <w:rsid w:val="00E542BA"/>
    <w:rsid w:val="00E54462"/>
    <w:rsid w:val="00E54BBF"/>
    <w:rsid w:val="00E553A8"/>
    <w:rsid w:val="00E55A23"/>
    <w:rsid w:val="00E56C0E"/>
    <w:rsid w:val="00E619B7"/>
    <w:rsid w:val="00E62C4D"/>
    <w:rsid w:val="00E63B36"/>
    <w:rsid w:val="00E63D71"/>
    <w:rsid w:val="00E648D0"/>
    <w:rsid w:val="00E64AE2"/>
    <w:rsid w:val="00E65707"/>
    <w:rsid w:val="00E662CD"/>
    <w:rsid w:val="00E665FD"/>
    <w:rsid w:val="00E703C7"/>
    <w:rsid w:val="00E708E9"/>
    <w:rsid w:val="00E72F36"/>
    <w:rsid w:val="00E73611"/>
    <w:rsid w:val="00E7620A"/>
    <w:rsid w:val="00E7632A"/>
    <w:rsid w:val="00E76D9D"/>
    <w:rsid w:val="00E805EA"/>
    <w:rsid w:val="00E809B1"/>
    <w:rsid w:val="00E83A4C"/>
    <w:rsid w:val="00E83C6B"/>
    <w:rsid w:val="00E84C72"/>
    <w:rsid w:val="00E872FA"/>
    <w:rsid w:val="00E8760B"/>
    <w:rsid w:val="00E91FE5"/>
    <w:rsid w:val="00E92FAB"/>
    <w:rsid w:val="00E96C50"/>
    <w:rsid w:val="00EA030B"/>
    <w:rsid w:val="00EA03C7"/>
    <w:rsid w:val="00EA1DC8"/>
    <w:rsid w:val="00EA3BCF"/>
    <w:rsid w:val="00EA52B5"/>
    <w:rsid w:val="00EA6757"/>
    <w:rsid w:val="00EA7561"/>
    <w:rsid w:val="00EB31BE"/>
    <w:rsid w:val="00EB3BA6"/>
    <w:rsid w:val="00EB6014"/>
    <w:rsid w:val="00EB67F4"/>
    <w:rsid w:val="00EB6E09"/>
    <w:rsid w:val="00EC0954"/>
    <w:rsid w:val="00EC2BA4"/>
    <w:rsid w:val="00EC3AA7"/>
    <w:rsid w:val="00EC50BC"/>
    <w:rsid w:val="00EC5D62"/>
    <w:rsid w:val="00EC68CE"/>
    <w:rsid w:val="00EC7826"/>
    <w:rsid w:val="00ED1E76"/>
    <w:rsid w:val="00ED2C02"/>
    <w:rsid w:val="00ED3A7C"/>
    <w:rsid w:val="00ED61DA"/>
    <w:rsid w:val="00ED6FFE"/>
    <w:rsid w:val="00ED77FC"/>
    <w:rsid w:val="00ED7E13"/>
    <w:rsid w:val="00EE0068"/>
    <w:rsid w:val="00EE15AD"/>
    <w:rsid w:val="00EE2414"/>
    <w:rsid w:val="00EE28A9"/>
    <w:rsid w:val="00EE374F"/>
    <w:rsid w:val="00EE3926"/>
    <w:rsid w:val="00EE4548"/>
    <w:rsid w:val="00EE4FA8"/>
    <w:rsid w:val="00EE628C"/>
    <w:rsid w:val="00EE637C"/>
    <w:rsid w:val="00EE6D0F"/>
    <w:rsid w:val="00EE73AD"/>
    <w:rsid w:val="00EE7667"/>
    <w:rsid w:val="00EE7A0E"/>
    <w:rsid w:val="00EF04DF"/>
    <w:rsid w:val="00EF0821"/>
    <w:rsid w:val="00EF16E9"/>
    <w:rsid w:val="00EF190E"/>
    <w:rsid w:val="00EF1B0E"/>
    <w:rsid w:val="00EF284C"/>
    <w:rsid w:val="00EF299A"/>
    <w:rsid w:val="00EF3918"/>
    <w:rsid w:val="00EF4525"/>
    <w:rsid w:val="00EF6249"/>
    <w:rsid w:val="00EF651F"/>
    <w:rsid w:val="00EF73A6"/>
    <w:rsid w:val="00EF7450"/>
    <w:rsid w:val="00EF7C88"/>
    <w:rsid w:val="00F0200B"/>
    <w:rsid w:val="00F05FAC"/>
    <w:rsid w:val="00F06020"/>
    <w:rsid w:val="00F0602C"/>
    <w:rsid w:val="00F07C14"/>
    <w:rsid w:val="00F07D6C"/>
    <w:rsid w:val="00F10F83"/>
    <w:rsid w:val="00F1116E"/>
    <w:rsid w:val="00F1148C"/>
    <w:rsid w:val="00F11F06"/>
    <w:rsid w:val="00F13476"/>
    <w:rsid w:val="00F15C46"/>
    <w:rsid w:val="00F17CE3"/>
    <w:rsid w:val="00F2025D"/>
    <w:rsid w:val="00F218FC"/>
    <w:rsid w:val="00F21B77"/>
    <w:rsid w:val="00F226D0"/>
    <w:rsid w:val="00F22A1B"/>
    <w:rsid w:val="00F24669"/>
    <w:rsid w:val="00F24CAA"/>
    <w:rsid w:val="00F26452"/>
    <w:rsid w:val="00F27068"/>
    <w:rsid w:val="00F27FCB"/>
    <w:rsid w:val="00F34004"/>
    <w:rsid w:val="00F3495E"/>
    <w:rsid w:val="00F36B45"/>
    <w:rsid w:val="00F410F9"/>
    <w:rsid w:val="00F425FB"/>
    <w:rsid w:val="00F428C3"/>
    <w:rsid w:val="00F4330C"/>
    <w:rsid w:val="00F433B1"/>
    <w:rsid w:val="00F43E32"/>
    <w:rsid w:val="00F44218"/>
    <w:rsid w:val="00F46863"/>
    <w:rsid w:val="00F473F2"/>
    <w:rsid w:val="00F47A7A"/>
    <w:rsid w:val="00F51B88"/>
    <w:rsid w:val="00F52D39"/>
    <w:rsid w:val="00F55734"/>
    <w:rsid w:val="00F56BE3"/>
    <w:rsid w:val="00F57216"/>
    <w:rsid w:val="00F5738F"/>
    <w:rsid w:val="00F57733"/>
    <w:rsid w:val="00F57E67"/>
    <w:rsid w:val="00F57F6D"/>
    <w:rsid w:val="00F617AB"/>
    <w:rsid w:val="00F62016"/>
    <w:rsid w:val="00F65EDA"/>
    <w:rsid w:val="00F6744D"/>
    <w:rsid w:val="00F70701"/>
    <w:rsid w:val="00F73BE4"/>
    <w:rsid w:val="00F74DCB"/>
    <w:rsid w:val="00F762AC"/>
    <w:rsid w:val="00F76FF3"/>
    <w:rsid w:val="00F80DB5"/>
    <w:rsid w:val="00F832B7"/>
    <w:rsid w:val="00F83863"/>
    <w:rsid w:val="00F839ED"/>
    <w:rsid w:val="00F847DD"/>
    <w:rsid w:val="00F84CAC"/>
    <w:rsid w:val="00F8525A"/>
    <w:rsid w:val="00F86E01"/>
    <w:rsid w:val="00F87362"/>
    <w:rsid w:val="00F87A6A"/>
    <w:rsid w:val="00F901DA"/>
    <w:rsid w:val="00F90A5C"/>
    <w:rsid w:val="00F94B94"/>
    <w:rsid w:val="00F95821"/>
    <w:rsid w:val="00F95B7F"/>
    <w:rsid w:val="00F95ECD"/>
    <w:rsid w:val="00F97987"/>
    <w:rsid w:val="00FA067F"/>
    <w:rsid w:val="00FA2AA1"/>
    <w:rsid w:val="00FA3EC1"/>
    <w:rsid w:val="00FA428C"/>
    <w:rsid w:val="00FA651E"/>
    <w:rsid w:val="00FA663C"/>
    <w:rsid w:val="00FA6EE1"/>
    <w:rsid w:val="00FB0297"/>
    <w:rsid w:val="00FB249B"/>
    <w:rsid w:val="00FB2894"/>
    <w:rsid w:val="00FB2E58"/>
    <w:rsid w:val="00FB4448"/>
    <w:rsid w:val="00FB4ECD"/>
    <w:rsid w:val="00FB5D79"/>
    <w:rsid w:val="00FC0487"/>
    <w:rsid w:val="00FC44A2"/>
    <w:rsid w:val="00FC5A41"/>
    <w:rsid w:val="00FC5FD0"/>
    <w:rsid w:val="00FC729E"/>
    <w:rsid w:val="00FD105F"/>
    <w:rsid w:val="00FD121C"/>
    <w:rsid w:val="00FD1391"/>
    <w:rsid w:val="00FD22CD"/>
    <w:rsid w:val="00FD2C4E"/>
    <w:rsid w:val="00FD30A7"/>
    <w:rsid w:val="00FD323D"/>
    <w:rsid w:val="00FD3AA9"/>
    <w:rsid w:val="00FD4B76"/>
    <w:rsid w:val="00FD588F"/>
    <w:rsid w:val="00FE0184"/>
    <w:rsid w:val="00FE161F"/>
    <w:rsid w:val="00FE1DCE"/>
    <w:rsid w:val="00FE1FEE"/>
    <w:rsid w:val="00FE2315"/>
    <w:rsid w:val="00FE3B1F"/>
    <w:rsid w:val="00FE4E90"/>
    <w:rsid w:val="00FE53E8"/>
    <w:rsid w:val="00FE6791"/>
    <w:rsid w:val="00FE7403"/>
    <w:rsid w:val="00FE7822"/>
    <w:rsid w:val="00FE7D5C"/>
    <w:rsid w:val="00FE7EC8"/>
    <w:rsid w:val="00FF0DF7"/>
    <w:rsid w:val="00FF3A58"/>
    <w:rsid w:val="00FF4984"/>
    <w:rsid w:val="00FF5970"/>
    <w:rsid w:val="00FF6E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stroke="f">
      <v:fill color="white" on="f"/>
      <v:stroke on="f"/>
    </o:shapedefaults>
    <o:shapelayout v:ext="edit">
      <o:idmap v:ext="edit" data="1"/>
    </o:shapelayout>
  </w:shapeDefaults>
  <w:decimalSymbol w:val=","/>
  <w:listSeparator w:val=";"/>
  <w14:docId w14:val="27CAC032"/>
  <w15:docId w15:val="{AD7C2D62-DC15-4873-A760-5D499F31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B125A9"/>
    <w:pPr>
      <w:keepNext/>
      <w:numPr>
        <w:ilvl w:val="1"/>
        <w:numId w:val="4"/>
      </w:numPr>
      <w:pBdr>
        <w:bottom w:val="none" w:sz="0" w:space="0" w:color="auto"/>
      </w:pBdr>
      <w:spacing w:before="24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5"/>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link w:val="Char0"/>
    <w:uiPriority w:val="99"/>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uiPriority w:val="99"/>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1"/>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B125A9"/>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2"/>
    <w:uiPriority w:val="30"/>
    <w:qFormat/>
    <w:rsid w:val="00571B09"/>
    <w:pPr>
      <w:pBdr>
        <w:bottom w:val="single" w:sz="4" w:space="4" w:color="4F81BD"/>
      </w:pBdr>
      <w:spacing w:before="200" w:after="280"/>
      <w:ind w:left="936" w:right="936"/>
    </w:pPr>
    <w:rPr>
      <w:b/>
      <w:bCs/>
      <w:i/>
      <w:iCs/>
      <w:color w:val="4F81BD"/>
    </w:rPr>
  </w:style>
  <w:style w:type="character" w:customStyle="1" w:styleId="Char2">
    <w:name w:val="Έντονο απόσπ.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1">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3"/>
    <w:uiPriority w:val="1"/>
    <w:qFormat/>
    <w:rsid w:val="006F4140"/>
    <w:rPr>
      <w:rFonts w:ascii="Calibri" w:hAnsi="Calibri"/>
      <w:sz w:val="22"/>
      <w:szCs w:val="22"/>
      <w:lang w:val="en-US" w:eastAsia="en-US"/>
    </w:rPr>
  </w:style>
  <w:style w:type="character" w:customStyle="1" w:styleId="Char3">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 w:type="character" w:styleId="af8">
    <w:name w:val="annotation reference"/>
    <w:basedOn w:val="a0"/>
    <w:unhideWhenUsed/>
    <w:rsid w:val="006D4805"/>
    <w:rPr>
      <w:sz w:val="16"/>
      <w:szCs w:val="16"/>
    </w:rPr>
  </w:style>
  <w:style w:type="paragraph" w:styleId="af9">
    <w:name w:val="annotation text"/>
    <w:basedOn w:val="a"/>
    <w:link w:val="Char4"/>
    <w:unhideWhenUsed/>
    <w:rsid w:val="006D4805"/>
    <w:pPr>
      <w:spacing w:after="0" w:line="240" w:lineRule="auto"/>
      <w:ind w:left="0" w:right="0" w:firstLine="0"/>
    </w:pPr>
    <w:rPr>
      <w:rFonts w:ascii="Arial Narrow" w:hAnsi="Arial Narrow"/>
      <w:lang w:val="el-GR" w:eastAsia="el-GR"/>
    </w:rPr>
  </w:style>
  <w:style w:type="character" w:customStyle="1" w:styleId="Char4">
    <w:name w:val="Κείμενο σχολίου Char"/>
    <w:basedOn w:val="a0"/>
    <w:link w:val="af9"/>
    <w:rsid w:val="006D4805"/>
    <w:rPr>
      <w:rFonts w:ascii="Arial Narrow" w:hAnsi="Arial Narrow"/>
    </w:rPr>
  </w:style>
  <w:style w:type="paragraph" w:customStyle="1" w:styleId="xmsonormal">
    <w:name w:val="x_msonormal"/>
    <w:basedOn w:val="a"/>
    <w:rsid w:val="00B577C6"/>
    <w:pPr>
      <w:spacing w:before="0" w:after="0" w:line="240" w:lineRule="auto"/>
      <w:ind w:left="0" w:right="0" w:firstLine="0"/>
      <w:jc w:val="left"/>
    </w:pPr>
    <w:rPr>
      <w:rFonts w:ascii="Times New Roman" w:eastAsiaTheme="minorHAnsi" w:hAnsi="Times New Roman"/>
      <w:sz w:val="24"/>
      <w:szCs w:val="24"/>
      <w:lang w:val="el-GR" w:eastAsia="el-GR"/>
    </w:rPr>
  </w:style>
  <w:style w:type="character" w:customStyle="1" w:styleId="Char0">
    <w:name w:val="Κείμενο υποσημείωσης Char"/>
    <w:basedOn w:val="a0"/>
    <w:link w:val="a3"/>
    <w:uiPriority w:val="99"/>
    <w:semiHidden/>
    <w:rsid w:val="00FA651E"/>
    <w:rPr>
      <w:rFonts w:ascii="Tahoma" w:hAnsi="Tahoma"/>
      <w:sz w:val="18"/>
      <w:lang w:val="en-GB" w:eastAsia="en-GB"/>
    </w:rPr>
  </w:style>
  <w:style w:type="paragraph" w:styleId="afa">
    <w:name w:val="annotation subject"/>
    <w:basedOn w:val="af9"/>
    <w:next w:val="af9"/>
    <w:link w:val="Char5"/>
    <w:semiHidden/>
    <w:unhideWhenUsed/>
    <w:rsid w:val="009D74A3"/>
    <w:pPr>
      <w:spacing w:after="120"/>
      <w:ind w:left="567" w:right="-57" w:hanging="567"/>
    </w:pPr>
    <w:rPr>
      <w:rFonts w:ascii="Verdana" w:hAnsi="Verdana"/>
      <w:b/>
      <w:bCs/>
      <w:lang w:val="en-GB" w:eastAsia="en-GB"/>
    </w:rPr>
  </w:style>
  <w:style w:type="character" w:customStyle="1" w:styleId="Char5">
    <w:name w:val="Θέμα σχολίου Char"/>
    <w:basedOn w:val="Char4"/>
    <w:link w:val="afa"/>
    <w:semiHidden/>
    <w:rsid w:val="009D74A3"/>
    <w:rPr>
      <w:rFonts w:ascii="Verdana" w:hAnsi="Verdana"/>
      <w:b/>
      <w:bCs/>
      <w:lang w:val="en-GB" w:eastAsia="en-GB"/>
    </w:rPr>
  </w:style>
  <w:style w:type="paragraph" w:customStyle="1" w:styleId="csg-p">
    <w:name w:val="csg-p"/>
    <w:basedOn w:val="a"/>
    <w:rsid w:val="00C11880"/>
    <w:pPr>
      <w:spacing w:before="100" w:beforeAutospacing="1" w:after="100" w:afterAutospacing="1" w:line="240" w:lineRule="auto"/>
      <w:ind w:left="0" w:right="0" w:firstLine="0"/>
      <w:jc w:val="left"/>
    </w:pPr>
    <w:rPr>
      <w:rFonts w:ascii="Calibri" w:eastAsiaTheme="minorHAnsi" w:hAnsi="Calibri" w:cs="Calibri"/>
      <w:sz w:val="22"/>
      <w:szCs w:val="22"/>
      <w:lang w:val="el-GR" w:eastAsia="el-GR"/>
    </w:rPr>
  </w:style>
  <w:style w:type="character" w:customStyle="1" w:styleId="diff-added">
    <w:name w:val="diff-added"/>
    <w:basedOn w:val="a0"/>
    <w:rsid w:val="00C11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3837">
      <w:bodyDiv w:val="1"/>
      <w:marLeft w:val="0"/>
      <w:marRight w:val="0"/>
      <w:marTop w:val="0"/>
      <w:marBottom w:val="0"/>
      <w:divBdr>
        <w:top w:val="none" w:sz="0" w:space="0" w:color="auto"/>
        <w:left w:val="none" w:sz="0" w:space="0" w:color="auto"/>
        <w:bottom w:val="none" w:sz="0" w:space="0" w:color="auto"/>
        <w:right w:val="none" w:sz="0" w:space="0" w:color="auto"/>
      </w:divBdr>
    </w:div>
    <w:div w:id="160005256">
      <w:bodyDiv w:val="1"/>
      <w:marLeft w:val="0"/>
      <w:marRight w:val="0"/>
      <w:marTop w:val="0"/>
      <w:marBottom w:val="0"/>
      <w:divBdr>
        <w:top w:val="none" w:sz="0" w:space="0" w:color="auto"/>
        <w:left w:val="none" w:sz="0" w:space="0" w:color="auto"/>
        <w:bottom w:val="none" w:sz="0" w:space="0" w:color="auto"/>
        <w:right w:val="none" w:sz="0" w:space="0" w:color="auto"/>
      </w:divBdr>
    </w:div>
    <w:div w:id="227884892">
      <w:bodyDiv w:val="1"/>
      <w:marLeft w:val="0"/>
      <w:marRight w:val="0"/>
      <w:marTop w:val="0"/>
      <w:marBottom w:val="0"/>
      <w:divBdr>
        <w:top w:val="none" w:sz="0" w:space="0" w:color="auto"/>
        <w:left w:val="none" w:sz="0" w:space="0" w:color="auto"/>
        <w:bottom w:val="none" w:sz="0" w:space="0" w:color="auto"/>
        <w:right w:val="none" w:sz="0" w:space="0" w:color="auto"/>
      </w:divBdr>
    </w:div>
    <w:div w:id="319121885">
      <w:bodyDiv w:val="1"/>
      <w:marLeft w:val="0"/>
      <w:marRight w:val="0"/>
      <w:marTop w:val="0"/>
      <w:marBottom w:val="0"/>
      <w:divBdr>
        <w:top w:val="none" w:sz="0" w:space="0" w:color="auto"/>
        <w:left w:val="none" w:sz="0" w:space="0" w:color="auto"/>
        <w:bottom w:val="none" w:sz="0" w:space="0" w:color="auto"/>
        <w:right w:val="none" w:sz="0" w:space="0" w:color="auto"/>
      </w:divBdr>
      <w:divsChild>
        <w:div w:id="1204365762">
          <w:marLeft w:val="120"/>
          <w:marRight w:val="120"/>
          <w:marTop w:val="45"/>
          <w:marBottom w:val="0"/>
          <w:divBdr>
            <w:top w:val="none" w:sz="0" w:space="0" w:color="auto"/>
            <w:left w:val="none" w:sz="0" w:space="0" w:color="auto"/>
            <w:bottom w:val="none" w:sz="0" w:space="0" w:color="auto"/>
            <w:right w:val="none" w:sz="0" w:space="0" w:color="auto"/>
          </w:divBdr>
          <w:divsChild>
            <w:div w:id="13104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8558">
      <w:bodyDiv w:val="1"/>
      <w:marLeft w:val="0"/>
      <w:marRight w:val="0"/>
      <w:marTop w:val="0"/>
      <w:marBottom w:val="0"/>
      <w:divBdr>
        <w:top w:val="none" w:sz="0" w:space="0" w:color="auto"/>
        <w:left w:val="none" w:sz="0" w:space="0" w:color="auto"/>
        <w:bottom w:val="none" w:sz="0" w:space="0" w:color="auto"/>
        <w:right w:val="none" w:sz="0" w:space="0" w:color="auto"/>
      </w:divBdr>
    </w:div>
    <w:div w:id="401299137">
      <w:bodyDiv w:val="1"/>
      <w:marLeft w:val="0"/>
      <w:marRight w:val="0"/>
      <w:marTop w:val="0"/>
      <w:marBottom w:val="0"/>
      <w:divBdr>
        <w:top w:val="none" w:sz="0" w:space="0" w:color="auto"/>
        <w:left w:val="none" w:sz="0" w:space="0" w:color="auto"/>
        <w:bottom w:val="none" w:sz="0" w:space="0" w:color="auto"/>
        <w:right w:val="none" w:sz="0" w:space="0" w:color="auto"/>
      </w:divBdr>
    </w:div>
    <w:div w:id="406000195">
      <w:bodyDiv w:val="1"/>
      <w:marLeft w:val="0"/>
      <w:marRight w:val="0"/>
      <w:marTop w:val="0"/>
      <w:marBottom w:val="0"/>
      <w:divBdr>
        <w:top w:val="none" w:sz="0" w:space="0" w:color="auto"/>
        <w:left w:val="none" w:sz="0" w:space="0" w:color="auto"/>
        <w:bottom w:val="none" w:sz="0" w:space="0" w:color="auto"/>
        <w:right w:val="none" w:sz="0" w:space="0" w:color="auto"/>
      </w:divBdr>
    </w:div>
    <w:div w:id="410929595">
      <w:bodyDiv w:val="1"/>
      <w:marLeft w:val="0"/>
      <w:marRight w:val="0"/>
      <w:marTop w:val="0"/>
      <w:marBottom w:val="0"/>
      <w:divBdr>
        <w:top w:val="none" w:sz="0" w:space="0" w:color="auto"/>
        <w:left w:val="none" w:sz="0" w:space="0" w:color="auto"/>
        <w:bottom w:val="none" w:sz="0" w:space="0" w:color="auto"/>
        <w:right w:val="none" w:sz="0" w:space="0" w:color="auto"/>
      </w:divBdr>
    </w:div>
    <w:div w:id="476189648">
      <w:bodyDiv w:val="1"/>
      <w:marLeft w:val="0"/>
      <w:marRight w:val="0"/>
      <w:marTop w:val="0"/>
      <w:marBottom w:val="0"/>
      <w:divBdr>
        <w:top w:val="none" w:sz="0" w:space="0" w:color="auto"/>
        <w:left w:val="none" w:sz="0" w:space="0" w:color="auto"/>
        <w:bottom w:val="none" w:sz="0" w:space="0" w:color="auto"/>
        <w:right w:val="none" w:sz="0" w:space="0" w:color="auto"/>
      </w:divBdr>
    </w:div>
    <w:div w:id="536699415">
      <w:bodyDiv w:val="1"/>
      <w:marLeft w:val="0"/>
      <w:marRight w:val="0"/>
      <w:marTop w:val="0"/>
      <w:marBottom w:val="0"/>
      <w:divBdr>
        <w:top w:val="none" w:sz="0" w:space="0" w:color="auto"/>
        <w:left w:val="none" w:sz="0" w:space="0" w:color="auto"/>
        <w:bottom w:val="none" w:sz="0" w:space="0" w:color="auto"/>
        <w:right w:val="none" w:sz="0" w:space="0" w:color="auto"/>
      </w:divBdr>
    </w:div>
    <w:div w:id="599919479">
      <w:bodyDiv w:val="1"/>
      <w:marLeft w:val="0"/>
      <w:marRight w:val="0"/>
      <w:marTop w:val="0"/>
      <w:marBottom w:val="0"/>
      <w:divBdr>
        <w:top w:val="none" w:sz="0" w:space="0" w:color="auto"/>
        <w:left w:val="none" w:sz="0" w:space="0" w:color="auto"/>
        <w:bottom w:val="none" w:sz="0" w:space="0" w:color="auto"/>
        <w:right w:val="none" w:sz="0" w:space="0" w:color="auto"/>
      </w:divBdr>
    </w:div>
    <w:div w:id="651713016">
      <w:bodyDiv w:val="1"/>
      <w:marLeft w:val="0"/>
      <w:marRight w:val="0"/>
      <w:marTop w:val="0"/>
      <w:marBottom w:val="0"/>
      <w:divBdr>
        <w:top w:val="none" w:sz="0" w:space="0" w:color="auto"/>
        <w:left w:val="none" w:sz="0" w:space="0" w:color="auto"/>
        <w:bottom w:val="none" w:sz="0" w:space="0" w:color="auto"/>
        <w:right w:val="none" w:sz="0" w:space="0" w:color="auto"/>
      </w:divBdr>
    </w:div>
    <w:div w:id="682441927">
      <w:bodyDiv w:val="1"/>
      <w:marLeft w:val="0"/>
      <w:marRight w:val="0"/>
      <w:marTop w:val="0"/>
      <w:marBottom w:val="0"/>
      <w:divBdr>
        <w:top w:val="none" w:sz="0" w:space="0" w:color="auto"/>
        <w:left w:val="none" w:sz="0" w:space="0" w:color="auto"/>
        <w:bottom w:val="none" w:sz="0" w:space="0" w:color="auto"/>
        <w:right w:val="none" w:sz="0" w:space="0" w:color="auto"/>
      </w:divBdr>
    </w:div>
    <w:div w:id="835002821">
      <w:bodyDiv w:val="1"/>
      <w:marLeft w:val="0"/>
      <w:marRight w:val="0"/>
      <w:marTop w:val="0"/>
      <w:marBottom w:val="0"/>
      <w:divBdr>
        <w:top w:val="none" w:sz="0" w:space="0" w:color="auto"/>
        <w:left w:val="none" w:sz="0" w:space="0" w:color="auto"/>
        <w:bottom w:val="none" w:sz="0" w:space="0" w:color="auto"/>
        <w:right w:val="none" w:sz="0" w:space="0" w:color="auto"/>
      </w:divBdr>
    </w:div>
    <w:div w:id="924191803">
      <w:bodyDiv w:val="1"/>
      <w:marLeft w:val="0"/>
      <w:marRight w:val="0"/>
      <w:marTop w:val="0"/>
      <w:marBottom w:val="0"/>
      <w:divBdr>
        <w:top w:val="none" w:sz="0" w:space="0" w:color="auto"/>
        <w:left w:val="none" w:sz="0" w:space="0" w:color="auto"/>
        <w:bottom w:val="none" w:sz="0" w:space="0" w:color="auto"/>
        <w:right w:val="none" w:sz="0" w:space="0" w:color="auto"/>
      </w:divBdr>
    </w:div>
    <w:div w:id="962342865">
      <w:bodyDiv w:val="1"/>
      <w:marLeft w:val="0"/>
      <w:marRight w:val="0"/>
      <w:marTop w:val="0"/>
      <w:marBottom w:val="0"/>
      <w:divBdr>
        <w:top w:val="none" w:sz="0" w:space="0" w:color="auto"/>
        <w:left w:val="none" w:sz="0" w:space="0" w:color="auto"/>
        <w:bottom w:val="none" w:sz="0" w:space="0" w:color="auto"/>
        <w:right w:val="none" w:sz="0" w:space="0" w:color="auto"/>
      </w:divBdr>
    </w:div>
    <w:div w:id="1221864200">
      <w:bodyDiv w:val="1"/>
      <w:marLeft w:val="0"/>
      <w:marRight w:val="0"/>
      <w:marTop w:val="0"/>
      <w:marBottom w:val="0"/>
      <w:divBdr>
        <w:top w:val="none" w:sz="0" w:space="0" w:color="auto"/>
        <w:left w:val="none" w:sz="0" w:space="0" w:color="auto"/>
        <w:bottom w:val="none" w:sz="0" w:space="0" w:color="auto"/>
        <w:right w:val="none" w:sz="0" w:space="0" w:color="auto"/>
      </w:divBdr>
    </w:div>
    <w:div w:id="1244870985">
      <w:bodyDiv w:val="1"/>
      <w:marLeft w:val="0"/>
      <w:marRight w:val="0"/>
      <w:marTop w:val="0"/>
      <w:marBottom w:val="0"/>
      <w:divBdr>
        <w:top w:val="none" w:sz="0" w:space="0" w:color="auto"/>
        <w:left w:val="none" w:sz="0" w:space="0" w:color="auto"/>
        <w:bottom w:val="none" w:sz="0" w:space="0" w:color="auto"/>
        <w:right w:val="none" w:sz="0" w:space="0" w:color="auto"/>
      </w:divBdr>
    </w:div>
    <w:div w:id="1398477812">
      <w:bodyDiv w:val="1"/>
      <w:marLeft w:val="0"/>
      <w:marRight w:val="0"/>
      <w:marTop w:val="0"/>
      <w:marBottom w:val="0"/>
      <w:divBdr>
        <w:top w:val="none" w:sz="0" w:space="0" w:color="auto"/>
        <w:left w:val="none" w:sz="0" w:space="0" w:color="auto"/>
        <w:bottom w:val="none" w:sz="0" w:space="0" w:color="auto"/>
        <w:right w:val="none" w:sz="0" w:space="0" w:color="auto"/>
      </w:divBdr>
    </w:div>
    <w:div w:id="1442871054">
      <w:bodyDiv w:val="1"/>
      <w:marLeft w:val="0"/>
      <w:marRight w:val="0"/>
      <w:marTop w:val="0"/>
      <w:marBottom w:val="0"/>
      <w:divBdr>
        <w:top w:val="none" w:sz="0" w:space="0" w:color="auto"/>
        <w:left w:val="none" w:sz="0" w:space="0" w:color="auto"/>
        <w:bottom w:val="none" w:sz="0" w:space="0" w:color="auto"/>
        <w:right w:val="none" w:sz="0" w:space="0" w:color="auto"/>
      </w:divBdr>
    </w:div>
    <w:div w:id="1693218034">
      <w:bodyDiv w:val="1"/>
      <w:marLeft w:val="0"/>
      <w:marRight w:val="0"/>
      <w:marTop w:val="0"/>
      <w:marBottom w:val="0"/>
      <w:divBdr>
        <w:top w:val="none" w:sz="0" w:space="0" w:color="auto"/>
        <w:left w:val="none" w:sz="0" w:space="0" w:color="auto"/>
        <w:bottom w:val="none" w:sz="0" w:space="0" w:color="auto"/>
        <w:right w:val="none" w:sz="0" w:space="0" w:color="auto"/>
      </w:divBdr>
    </w:div>
    <w:div w:id="1822387037">
      <w:bodyDiv w:val="1"/>
      <w:marLeft w:val="0"/>
      <w:marRight w:val="0"/>
      <w:marTop w:val="0"/>
      <w:marBottom w:val="0"/>
      <w:divBdr>
        <w:top w:val="none" w:sz="0" w:space="0" w:color="auto"/>
        <w:left w:val="none" w:sz="0" w:space="0" w:color="auto"/>
        <w:bottom w:val="none" w:sz="0" w:space="0" w:color="auto"/>
        <w:right w:val="none" w:sz="0" w:space="0" w:color="auto"/>
      </w:divBdr>
    </w:div>
    <w:div w:id="1835679641">
      <w:bodyDiv w:val="1"/>
      <w:marLeft w:val="0"/>
      <w:marRight w:val="0"/>
      <w:marTop w:val="0"/>
      <w:marBottom w:val="0"/>
      <w:divBdr>
        <w:top w:val="none" w:sz="0" w:space="0" w:color="auto"/>
        <w:left w:val="none" w:sz="0" w:space="0" w:color="auto"/>
        <w:bottom w:val="none" w:sz="0" w:space="0" w:color="auto"/>
        <w:right w:val="none" w:sz="0" w:space="0" w:color="auto"/>
      </w:divBdr>
    </w:div>
    <w:div w:id="1885093747">
      <w:bodyDiv w:val="1"/>
      <w:marLeft w:val="0"/>
      <w:marRight w:val="0"/>
      <w:marTop w:val="0"/>
      <w:marBottom w:val="0"/>
      <w:divBdr>
        <w:top w:val="none" w:sz="0" w:space="0" w:color="auto"/>
        <w:left w:val="none" w:sz="0" w:space="0" w:color="auto"/>
        <w:bottom w:val="none" w:sz="0" w:space="0" w:color="auto"/>
        <w:right w:val="none" w:sz="0" w:space="0" w:color="auto"/>
      </w:divBdr>
    </w:div>
    <w:div w:id="2022780111">
      <w:bodyDiv w:val="1"/>
      <w:marLeft w:val="0"/>
      <w:marRight w:val="0"/>
      <w:marTop w:val="0"/>
      <w:marBottom w:val="0"/>
      <w:divBdr>
        <w:top w:val="none" w:sz="0" w:space="0" w:color="auto"/>
        <w:left w:val="none" w:sz="0" w:space="0" w:color="auto"/>
        <w:bottom w:val="none" w:sz="0" w:space="0" w:color="auto"/>
        <w:right w:val="none" w:sz="0" w:space="0" w:color="auto"/>
      </w:divBdr>
    </w:div>
    <w:div w:id="2063097108">
      <w:bodyDiv w:val="1"/>
      <w:marLeft w:val="0"/>
      <w:marRight w:val="0"/>
      <w:marTop w:val="0"/>
      <w:marBottom w:val="0"/>
      <w:divBdr>
        <w:top w:val="none" w:sz="0" w:space="0" w:color="auto"/>
        <w:left w:val="none" w:sz="0" w:space="0" w:color="auto"/>
        <w:bottom w:val="none" w:sz="0" w:space="0" w:color="auto"/>
        <w:right w:val="none" w:sz="0" w:space="0" w:color="auto"/>
      </w:divBdr>
    </w:div>
    <w:div w:id="2072994902">
      <w:bodyDiv w:val="1"/>
      <w:marLeft w:val="0"/>
      <w:marRight w:val="0"/>
      <w:marTop w:val="0"/>
      <w:marBottom w:val="0"/>
      <w:divBdr>
        <w:top w:val="none" w:sz="0" w:space="0" w:color="auto"/>
        <w:left w:val="none" w:sz="0" w:space="0" w:color="auto"/>
        <w:bottom w:val="none" w:sz="0" w:space="0" w:color="auto"/>
        <w:right w:val="none" w:sz="0" w:space="0" w:color="auto"/>
      </w:divBdr>
    </w:div>
    <w:div w:id="2137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cid:image003.png@01D96E22.3D54A08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sis.gr/polites-epiheiriseis/epiheiriseis/mitroo-pragmatikon-dikaioyho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cid:image002.png@01D96E22.3D54A080" TargetMode="External"/><Relationship Id="rId23" Type="http://schemas.openxmlformats.org/officeDocument/2006/relationships/image" Target="media/image7.png"/><Relationship Id="rId10" Type="http://schemas.openxmlformats.org/officeDocument/2006/relationships/hyperlink" Target="https://www.gsis.gr/sites/default/files/2020-12/22-12-2020%20%20%20%CE%94%CE%B9%CE%B5%CF%85%CE%BA%CF%81%CE%B9%CE%BD%CE%AF%CF%83%CE%B5%CE%B9%CF%82%20%CE%B3%CE%B9%CE%B1%20%CE%9A%CE%9C%CE%A0%CE%94_%CE%A4%CE%95%CE%9B%CE%99%CE%9A%CE%9F_22.12.2020_CORRIGENDUM.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gsis.gr/" TargetMode="External"/><Relationship Id="rId14" Type="http://schemas.openxmlformats.org/officeDocument/2006/relationships/image" Target="media/image4.pn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00F0D-103F-4F94-ABE0-77CF2FD9E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2910</Words>
  <Characters>19346</Characters>
  <Application>Microsoft Office Word</Application>
  <DocSecurity>0</DocSecurity>
  <Lines>161</Lines>
  <Paragraphs>44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Ο_Ε.I.1_4: 	ΟΔΗΓΙΕΣ ΓΙΑ ΤΟΝ ΥΠΟΛΟΓΙΣΜΟ ΤΩΝ ΚΑΘΑΡΩΝ ΕΣΟΔΩΝ ΓΙΑ ΠΡΑΞΕΙΣ ΤΩΝ ΠΡΟΓΡΑΜΜΑΤΩΝ ΤΟΥ ΕΣΠΑ 2014-2020                                                     [ΆΡΘΡΑ 61 ΚΑΙ 65(8) ΤΟΥ ΚΑΝ.(ΕE) 1303/2013]</vt:lpstr>
    </vt:vector>
  </TitlesOfParts>
  <Company/>
  <LinksUpToDate>false</LinksUpToDate>
  <CharactersWithSpaces>22212</CharactersWithSpaces>
  <SharedDoc>false</SharedDoc>
  <HLinks>
    <vt:vector size="162" baseType="variant">
      <vt:variant>
        <vt:i4>3735588</vt:i4>
      </vt:variant>
      <vt:variant>
        <vt:i4>174</vt:i4>
      </vt:variant>
      <vt:variant>
        <vt:i4>0</vt:i4>
      </vt:variant>
      <vt:variant>
        <vt:i4>5</vt:i4>
      </vt:variant>
      <vt:variant>
        <vt:lpwstr>http://ec.europa.eu/regional_policy/sources/docgener/studies/pdf/cba_guide.pdf</vt:lpwstr>
      </vt:variant>
      <vt:variant>
        <vt:lpwstr/>
      </vt:variant>
      <vt:variant>
        <vt:i4>3080200</vt:i4>
      </vt:variant>
      <vt:variant>
        <vt:i4>171</vt:i4>
      </vt:variant>
      <vt:variant>
        <vt:i4>0</vt:i4>
      </vt:variant>
      <vt:variant>
        <vt:i4>5</vt:i4>
      </vt:variant>
      <vt:variant>
        <vt:lpwstr>http://www.espa.gr/elibrary/E_I_1_5_Xrimatooikonomiki_analysi.zip</vt:lpwstr>
      </vt:variant>
      <vt:variant>
        <vt:lpwstr/>
      </vt:variant>
      <vt:variant>
        <vt:i4>1900597</vt:i4>
      </vt:variant>
      <vt:variant>
        <vt:i4>146</vt:i4>
      </vt:variant>
      <vt:variant>
        <vt:i4>0</vt:i4>
      </vt:variant>
      <vt:variant>
        <vt:i4>5</vt:i4>
      </vt:variant>
      <vt:variant>
        <vt:lpwstr/>
      </vt:variant>
      <vt:variant>
        <vt:lpwstr>_Toc424901502</vt:lpwstr>
      </vt:variant>
      <vt:variant>
        <vt:i4>1900597</vt:i4>
      </vt:variant>
      <vt:variant>
        <vt:i4>140</vt:i4>
      </vt:variant>
      <vt:variant>
        <vt:i4>0</vt:i4>
      </vt:variant>
      <vt:variant>
        <vt:i4>5</vt:i4>
      </vt:variant>
      <vt:variant>
        <vt:lpwstr/>
      </vt:variant>
      <vt:variant>
        <vt:lpwstr>_Toc424901501</vt:lpwstr>
      </vt:variant>
      <vt:variant>
        <vt:i4>1900597</vt:i4>
      </vt:variant>
      <vt:variant>
        <vt:i4>134</vt:i4>
      </vt:variant>
      <vt:variant>
        <vt:i4>0</vt:i4>
      </vt:variant>
      <vt:variant>
        <vt:i4>5</vt:i4>
      </vt:variant>
      <vt:variant>
        <vt:lpwstr/>
      </vt:variant>
      <vt:variant>
        <vt:lpwstr>_Toc424901500</vt:lpwstr>
      </vt:variant>
      <vt:variant>
        <vt:i4>1310772</vt:i4>
      </vt:variant>
      <vt:variant>
        <vt:i4>128</vt:i4>
      </vt:variant>
      <vt:variant>
        <vt:i4>0</vt:i4>
      </vt:variant>
      <vt:variant>
        <vt:i4>5</vt:i4>
      </vt:variant>
      <vt:variant>
        <vt:lpwstr/>
      </vt:variant>
      <vt:variant>
        <vt:lpwstr>_Toc424901499</vt:lpwstr>
      </vt:variant>
      <vt:variant>
        <vt:i4>1310772</vt:i4>
      </vt:variant>
      <vt:variant>
        <vt:i4>122</vt:i4>
      </vt:variant>
      <vt:variant>
        <vt:i4>0</vt:i4>
      </vt:variant>
      <vt:variant>
        <vt:i4>5</vt:i4>
      </vt:variant>
      <vt:variant>
        <vt:lpwstr/>
      </vt:variant>
      <vt:variant>
        <vt:lpwstr>_Toc424901498</vt:lpwstr>
      </vt:variant>
      <vt:variant>
        <vt:i4>1310772</vt:i4>
      </vt:variant>
      <vt:variant>
        <vt:i4>116</vt:i4>
      </vt:variant>
      <vt:variant>
        <vt:i4>0</vt:i4>
      </vt:variant>
      <vt:variant>
        <vt:i4>5</vt:i4>
      </vt:variant>
      <vt:variant>
        <vt:lpwstr/>
      </vt:variant>
      <vt:variant>
        <vt:lpwstr>_Toc424901497</vt:lpwstr>
      </vt:variant>
      <vt:variant>
        <vt:i4>1310772</vt:i4>
      </vt:variant>
      <vt:variant>
        <vt:i4>110</vt:i4>
      </vt:variant>
      <vt:variant>
        <vt:i4>0</vt:i4>
      </vt:variant>
      <vt:variant>
        <vt:i4>5</vt:i4>
      </vt:variant>
      <vt:variant>
        <vt:lpwstr/>
      </vt:variant>
      <vt:variant>
        <vt:lpwstr>_Toc424901496</vt:lpwstr>
      </vt:variant>
      <vt:variant>
        <vt:i4>1310772</vt:i4>
      </vt:variant>
      <vt:variant>
        <vt:i4>104</vt:i4>
      </vt:variant>
      <vt:variant>
        <vt:i4>0</vt:i4>
      </vt:variant>
      <vt:variant>
        <vt:i4>5</vt:i4>
      </vt:variant>
      <vt:variant>
        <vt:lpwstr/>
      </vt:variant>
      <vt:variant>
        <vt:lpwstr>_Toc424901495</vt:lpwstr>
      </vt:variant>
      <vt:variant>
        <vt:i4>1310772</vt:i4>
      </vt:variant>
      <vt:variant>
        <vt:i4>98</vt:i4>
      </vt:variant>
      <vt:variant>
        <vt:i4>0</vt:i4>
      </vt:variant>
      <vt:variant>
        <vt:i4>5</vt:i4>
      </vt:variant>
      <vt:variant>
        <vt:lpwstr/>
      </vt:variant>
      <vt:variant>
        <vt:lpwstr>_Toc424901494</vt:lpwstr>
      </vt:variant>
      <vt:variant>
        <vt:i4>1310772</vt:i4>
      </vt:variant>
      <vt:variant>
        <vt:i4>92</vt:i4>
      </vt:variant>
      <vt:variant>
        <vt:i4>0</vt:i4>
      </vt:variant>
      <vt:variant>
        <vt:i4>5</vt:i4>
      </vt:variant>
      <vt:variant>
        <vt:lpwstr/>
      </vt:variant>
      <vt:variant>
        <vt:lpwstr>_Toc424901493</vt:lpwstr>
      </vt:variant>
      <vt:variant>
        <vt:i4>1310772</vt:i4>
      </vt:variant>
      <vt:variant>
        <vt:i4>86</vt:i4>
      </vt:variant>
      <vt:variant>
        <vt:i4>0</vt:i4>
      </vt:variant>
      <vt:variant>
        <vt:i4>5</vt:i4>
      </vt:variant>
      <vt:variant>
        <vt:lpwstr/>
      </vt:variant>
      <vt:variant>
        <vt:lpwstr>_Toc424901492</vt:lpwstr>
      </vt:variant>
      <vt:variant>
        <vt:i4>1310772</vt:i4>
      </vt:variant>
      <vt:variant>
        <vt:i4>80</vt:i4>
      </vt:variant>
      <vt:variant>
        <vt:i4>0</vt:i4>
      </vt:variant>
      <vt:variant>
        <vt:i4>5</vt:i4>
      </vt:variant>
      <vt:variant>
        <vt:lpwstr/>
      </vt:variant>
      <vt:variant>
        <vt:lpwstr>_Toc424901491</vt:lpwstr>
      </vt:variant>
      <vt:variant>
        <vt:i4>1310772</vt:i4>
      </vt:variant>
      <vt:variant>
        <vt:i4>74</vt:i4>
      </vt:variant>
      <vt:variant>
        <vt:i4>0</vt:i4>
      </vt:variant>
      <vt:variant>
        <vt:i4>5</vt:i4>
      </vt:variant>
      <vt:variant>
        <vt:lpwstr/>
      </vt:variant>
      <vt:variant>
        <vt:lpwstr>_Toc424901490</vt:lpwstr>
      </vt:variant>
      <vt:variant>
        <vt:i4>1376308</vt:i4>
      </vt:variant>
      <vt:variant>
        <vt:i4>68</vt:i4>
      </vt:variant>
      <vt:variant>
        <vt:i4>0</vt:i4>
      </vt:variant>
      <vt:variant>
        <vt:i4>5</vt:i4>
      </vt:variant>
      <vt:variant>
        <vt:lpwstr/>
      </vt:variant>
      <vt:variant>
        <vt:lpwstr>_Toc424901489</vt:lpwstr>
      </vt:variant>
      <vt:variant>
        <vt:i4>1376308</vt:i4>
      </vt:variant>
      <vt:variant>
        <vt:i4>62</vt:i4>
      </vt:variant>
      <vt:variant>
        <vt:i4>0</vt:i4>
      </vt:variant>
      <vt:variant>
        <vt:i4>5</vt:i4>
      </vt:variant>
      <vt:variant>
        <vt:lpwstr/>
      </vt:variant>
      <vt:variant>
        <vt:lpwstr>_Toc424901488</vt:lpwstr>
      </vt:variant>
      <vt:variant>
        <vt:i4>1376308</vt:i4>
      </vt:variant>
      <vt:variant>
        <vt:i4>56</vt:i4>
      </vt:variant>
      <vt:variant>
        <vt:i4>0</vt:i4>
      </vt:variant>
      <vt:variant>
        <vt:i4>5</vt:i4>
      </vt:variant>
      <vt:variant>
        <vt:lpwstr/>
      </vt:variant>
      <vt:variant>
        <vt:lpwstr>_Toc424901487</vt:lpwstr>
      </vt:variant>
      <vt:variant>
        <vt:i4>1376308</vt:i4>
      </vt:variant>
      <vt:variant>
        <vt:i4>50</vt:i4>
      </vt:variant>
      <vt:variant>
        <vt:i4>0</vt:i4>
      </vt:variant>
      <vt:variant>
        <vt:i4>5</vt:i4>
      </vt:variant>
      <vt:variant>
        <vt:lpwstr/>
      </vt:variant>
      <vt:variant>
        <vt:lpwstr>_Toc424901486</vt:lpwstr>
      </vt:variant>
      <vt:variant>
        <vt:i4>1376308</vt:i4>
      </vt:variant>
      <vt:variant>
        <vt:i4>44</vt:i4>
      </vt:variant>
      <vt:variant>
        <vt:i4>0</vt:i4>
      </vt:variant>
      <vt:variant>
        <vt:i4>5</vt:i4>
      </vt:variant>
      <vt:variant>
        <vt:lpwstr/>
      </vt:variant>
      <vt:variant>
        <vt:lpwstr>_Toc424901485</vt:lpwstr>
      </vt:variant>
      <vt:variant>
        <vt:i4>1376308</vt:i4>
      </vt:variant>
      <vt:variant>
        <vt:i4>38</vt:i4>
      </vt:variant>
      <vt:variant>
        <vt:i4>0</vt:i4>
      </vt:variant>
      <vt:variant>
        <vt:i4>5</vt:i4>
      </vt:variant>
      <vt:variant>
        <vt:lpwstr/>
      </vt:variant>
      <vt:variant>
        <vt:lpwstr>_Toc424901484</vt:lpwstr>
      </vt:variant>
      <vt:variant>
        <vt:i4>1376308</vt:i4>
      </vt:variant>
      <vt:variant>
        <vt:i4>32</vt:i4>
      </vt:variant>
      <vt:variant>
        <vt:i4>0</vt:i4>
      </vt:variant>
      <vt:variant>
        <vt:i4>5</vt:i4>
      </vt:variant>
      <vt:variant>
        <vt:lpwstr/>
      </vt:variant>
      <vt:variant>
        <vt:lpwstr>_Toc424901483</vt:lpwstr>
      </vt:variant>
      <vt:variant>
        <vt:i4>1376308</vt:i4>
      </vt:variant>
      <vt:variant>
        <vt:i4>26</vt:i4>
      </vt:variant>
      <vt:variant>
        <vt:i4>0</vt:i4>
      </vt:variant>
      <vt:variant>
        <vt:i4>5</vt:i4>
      </vt:variant>
      <vt:variant>
        <vt:lpwstr/>
      </vt:variant>
      <vt:variant>
        <vt:lpwstr>_Toc424901482</vt:lpwstr>
      </vt:variant>
      <vt:variant>
        <vt:i4>1376308</vt:i4>
      </vt:variant>
      <vt:variant>
        <vt:i4>20</vt:i4>
      </vt:variant>
      <vt:variant>
        <vt:i4>0</vt:i4>
      </vt:variant>
      <vt:variant>
        <vt:i4>5</vt:i4>
      </vt:variant>
      <vt:variant>
        <vt:lpwstr/>
      </vt:variant>
      <vt:variant>
        <vt:lpwstr>_Toc424901481</vt:lpwstr>
      </vt:variant>
      <vt:variant>
        <vt:i4>1376308</vt:i4>
      </vt:variant>
      <vt:variant>
        <vt:i4>14</vt:i4>
      </vt:variant>
      <vt:variant>
        <vt:i4>0</vt:i4>
      </vt:variant>
      <vt:variant>
        <vt:i4>5</vt:i4>
      </vt:variant>
      <vt:variant>
        <vt:lpwstr/>
      </vt:variant>
      <vt:variant>
        <vt:lpwstr>_Toc424901480</vt:lpwstr>
      </vt:variant>
      <vt:variant>
        <vt:i4>1703988</vt:i4>
      </vt:variant>
      <vt:variant>
        <vt:i4>8</vt:i4>
      </vt:variant>
      <vt:variant>
        <vt:i4>0</vt:i4>
      </vt:variant>
      <vt:variant>
        <vt:i4>5</vt:i4>
      </vt:variant>
      <vt:variant>
        <vt:lpwstr/>
      </vt:variant>
      <vt:variant>
        <vt:lpwstr>_Toc424901479</vt:lpwstr>
      </vt:variant>
      <vt:variant>
        <vt:i4>1703988</vt:i4>
      </vt:variant>
      <vt:variant>
        <vt:i4>2</vt:i4>
      </vt:variant>
      <vt:variant>
        <vt:i4>0</vt:i4>
      </vt:variant>
      <vt:variant>
        <vt:i4>5</vt:i4>
      </vt:variant>
      <vt:variant>
        <vt:lpwstr/>
      </vt:variant>
      <vt:variant>
        <vt:lpwstr>_Toc424901478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ΕΥΘΥΠΣ, Γ. Τσώνη</dc:creator>
  <cp:keywords>ΠΡΑΓΜΑΤΙΚΟΙ ΔΙΚΑΙΟΥΧΟΙ</cp:keywords>
  <cp:lastModifiedBy>TSONI</cp:lastModifiedBy>
  <cp:revision>6</cp:revision>
  <cp:lastPrinted>2023-06-12T12:22:00Z</cp:lastPrinted>
  <dcterms:created xsi:type="dcterms:W3CDTF">2023-04-20T10:18:00Z</dcterms:created>
  <dcterms:modified xsi:type="dcterms:W3CDTF">2023-06-12T12:22:00Z</dcterms:modified>
  <cp:category/>
  <cp:contentStatus/>
</cp:coreProperties>
</file>